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B1B05" w14:textId="5D8C2C0A" w:rsidR="004A2203" w:rsidRPr="00A930DF" w:rsidRDefault="004A2203" w:rsidP="00A930DF">
      <w:pPr>
        <w:spacing w:line="300" w:lineRule="exact"/>
        <w:jc w:val="center"/>
        <w:rPr>
          <w:b/>
          <w:bCs/>
        </w:rPr>
      </w:pPr>
      <w:r w:rsidRPr="00A930DF">
        <w:rPr>
          <w:rFonts w:hint="eastAsia"/>
          <w:b/>
          <w:bCs/>
        </w:rPr>
        <w:t>令和</w:t>
      </w:r>
      <w:r w:rsidR="00F830B0">
        <w:rPr>
          <w:rFonts w:hint="eastAsia"/>
          <w:b/>
          <w:bCs/>
        </w:rPr>
        <w:t>７</w:t>
      </w:r>
      <w:r w:rsidRPr="00A930DF">
        <w:rPr>
          <w:rFonts w:hint="eastAsia"/>
          <w:b/>
          <w:bCs/>
        </w:rPr>
        <w:t>年度　佐久穂町</w:t>
      </w:r>
      <w:r w:rsidR="007534D7" w:rsidRPr="00A930DF">
        <w:rPr>
          <w:rFonts w:hint="eastAsia"/>
          <w:b/>
          <w:bCs/>
        </w:rPr>
        <w:t>パートタイム</w:t>
      </w:r>
      <w:r w:rsidR="000A7340" w:rsidRPr="00A930DF">
        <w:rPr>
          <w:rFonts w:hint="eastAsia"/>
          <w:b/>
          <w:bCs/>
        </w:rPr>
        <w:t>会計年度任用職員（</w:t>
      </w:r>
      <w:r w:rsidR="00FA3384" w:rsidRPr="00A930DF">
        <w:rPr>
          <w:rFonts w:hint="eastAsia"/>
          <w:b/>
          <w:bCs/>
        </w:rPr>
        <w:t>保育士</w:t>
      </w:r>
      <w:r w:rsidR="000A7340" w:rsidRPr="00A930DF">
        <w:rPr>
          <w:rFonts w:hint="eastAsia"/>
          <w:b/>
          <w:bCs/>
        </w:rPr>
        <w:t>）</w:t>
      </w:r>
      <w:r w:rsidRPr="00A930DF">
        <w:rPr>
          <w:rFonts w:hint="eastAsia"/>
          <w:b/>
          <w:bCs/>
        </w:rPr>
        <w:t>募集</w:t>
      </w:r>
      <w:r w:rsidR="00BD1683" w:rsidRPr="00A930DF">
        <w:rPr>
          <w:rFonts w:hint="eastAsia"/>
          <w:b/>
          <w:bCs/>
        </w:rPr>
        <w:t>要項</w:t>
      </w:r>
    </w:p>
    <w:p w14:paraId="43E1A45E" w14:textId="7B5A959E" w:rsidR="000A7340" w:rsidRPr="00A930DF" w:rsidRDefault="000A7340" w:rsidP="00A930DF">
      <w:pPr>
        <w:spacing w:line="300" w:lineRule="exact"/>
        <w:rPr>
          <w:b/>
          <w:bCs/>
        </w:rPr>
      </w:pPr>
      <w:r w:rsidRPr="00A930DF">
        <w:rPr>
          <w:rFonts w:hint="eastAsia"/>
          <w:b/>
          <w:bCs/>
        </w:rPr>
        <w:t xml:space="preserve">　</w:t>
      </w:r>
    </w:p>
    <w:p w14:paraId="1F4D0E35" w14:textId="702C1322" w:rsidR="004A2203" w:rsidRPr="00A930DF" w:rsidRDefault="004A2203" w:rsidP="00A930DF">
      <w:pPr>
        <w:spacing w:line="300" w:lineRule="exact"/>
        <w:rPr>
          <w:b/>
          <w:bCs/>
        </w:rPr>
      </w:pPr>
      <w:r w:rsidRPr="00A930DF">
        <w:rPr>
          <w:rFonts w:hint="eastAsia"/>
          <w:b/>
          <w:bCs/>
        </w:rPr>
        <w:t xml:space="preserve">１　</w:t>
      </w:r>
      <w:r w:rsidR="00E73EBC" w:rsidRPr="00A930DF">
        <w:rPr>
          <w:rFonts w:hint="eastAsia"/>
          <w:b/>
          <w:bCs/>
        </w:rPr>
        <w:t>募集職種</w:t>
      </w:r>
    </w:p>
    <w:p w14:paraId="4C0D547D" w14:textId="587C5B6D" w:rsidR="00CC4D3D" w:rsidRPr="00A930DF" w:rsidRDefault="00E73EBC" w:rsidP="00A930DF">
      <w:pPr>
        <w:spacing w:line="300" w:lineRule="exact"/>
        <w:ind w:firstLineChars="200" w:firstLine="480"/>
      </w:pPr>
      <w:r w:rsidRPr="00A930DF">
        <w:rPr>
          <w:rFonts w:hint="eastAsia"/>
        </w:rPr>
        <w:t>クラス担任、クラス加配、障がい児加配、代替保育、延長保育</w:t>
      </w:r>
    </w:p>
    <w:p w14:paraId="6417F5FC" w14:textId="77777777" w:rsidR="00422FCC" w:rsidRPr="00A930DF" w:rsidRDefault="00422FCC" w:rsidP="00A930DF">
      <w:pPr>
        <w:spacing w:line="300" w:lineRule="exact"/>
        <w:ind w:firstLineChars="200" w:firstLine="480"/>
      </w:pPr>
    </w:p>
    <w:p w14:paraId="35CC4C86" w14:textId="15E6821F" w:rsidR="00CC4D3D" w:rsidRPr="00A930DF" w:rsidRDefault="00CC4D3D" w:rsidP="00A930DF">
      <w:pPr>
        <w:spacing w:line="300" w:lineRule="exact"/>
        <w:rPr>
          <w:b/>
          <w:bCs/>
        </w:rPr>
      </w:pPr>
      <w:r w:rsidRPr="00A930DF">
        <w:rPr>
          <w:rFonts w:hint="eastAsia"/>
          <w:b/>
          <w:bCs/>
        </w:rPr>
        <w:t>２　募集期間</w:t>
      </w:r>
    </w:p>
    <w:p w14:paraId="471AAD1D" w14:textId="0DCC0110" w:rsidR="00CC4D3D" w:rsidRPr="009F2B4C" w:rsidRDefault="00CC4D3D" w:rsidP="00A930DF">
      <w:pPr>
        <w:spacing w:line="300" w:lineRule="exact"/>
        <w:rPr>
          <w:rFonts w:asciiTheme="minorEastAsia" w:hAnsiTheme="minorEastAsia"/>
        </w:rPr>
      </w:pPr>
      <w:r w:rsidRPr="00A930DF">
        <w:rPr>
          <w:rFonts w:hint="eastAsia"/>
        </w:rPr>
        <w:t xml:space="preserve">　</w:t>
      </w:r>
      <w:r w:rsidRPr="009F2B4C">
        <w:rPr>
          <w:rFonts w:asciiTheme="minorEastAsia" w:hAnsiTheme="minorEastAsia" w:hint="eastAsia"/>
        </w:rPr>
        <w:t xml:space="preserve">　令和</w:t>
      </w:r>
      <w:r w:rsidR="00F830B0">
        <w:rPr>
          <w:rFonts w:asciiTheme="minorEastAsia" w:hAnsiTheme="minorEastAsia" w:hint="eastAsia"/>
        </w:rPr>
        <w:t>６</w:t>
      </w:r>
      <w:r w:rsidRPr="009F2B4C">
        <w:rPr>
          <w:rFonts w:asciiTheme="minorEastAsia" w:hAnsiTheme="minorEastAsia" w:hint="eastAsia"/>
        </w:rPr>
        <w:t>年</w:t>
      </w:r>
      <w:r w:rsidR="00581FE1" w:rsidRPr="009F2B4C">
        <w:rPr>
          <w:rFonts w:asciiTheme="minorEastAsia" w:hAnsiTheme="minorEastAsia" w:hint="eastAsia"/>
        </w:rPr>
        <w:t>1</w:t>
      </w:r>
      <w:r w:rsidRPr="009F2B4C">
        <w:rPr>
          <w:rFonts w:asciiTheme="minorEastAsia" w:hAnsiTheme="minorEastAsia" w:hint="eastAsia"/>
        </w:rPr>
        <w:t>2月</w:t>
      </w:r>
      <w:r w:rsidR="00F830B0">
        <w:rPr>
          <w:rFonts w:asciiTheme="minorEastAsia" w:hAnsiTheme="minorEastAsia" w:hint="eastAsia"/>
        </w:rPr>
        <w:t>２</w:t>
      </w:r>
      <w:r w:rsidR="00581FE1" w:rsidRPr="009F2B4C">
        <w:rPr>
          <w:rFonts w:asciiTheme="minorEastAsia" w:hAnsiTheme="minorEastAsia" w:hint="eastAsia"/>
        </w:rPr>
        <w:t>日（</w:t>
      </w:r>
      <w:r w:rsidR="00F830B0">
        <w:rPr>
          <w:rFonts w:asciiTheme="minorEastAsia" w:hAnsiTheme="minorEastAsia" w:hint="eastAsia"/>
        </w:rPr>
        <w:t>月</w:t>
      </w:r>
      <w:r w:rsidR="00581FE1" w:rsidRPr="009F2B4C">
        <w:rPr>
          <w:rFonts w:asciiTheme="minorEastAsia" w:hAnsiTheme="minorEastAsia" w:hint="eastAsia"/>
        </w:rPr>
        <w:t>）</w:t>
      </w:r>
      <w:r w:rsidRPr="009F2B4C">
        <w:rPr>
          <w:rFonts w:asciiTheme="minorEastAsia" w:hAnsiTheme="minorEastAsia" w:hint="eastAsia"/>
        </w:rPr>
        <w:t>から令和</w:t>
      </w:r>
      <w:r w:rsidR="00F830B0">
        <w:rPr>
          <w:rFonts w:asciiTheme="minorEastAsia" w:hAnsiTheme="minorEastAsia" w:hint="eastAsia"/>
        </w:rPr>
        <w:t>７</w:t>
      </w:r>
      <w:r w:rsidRPr="009F2B4C">
        <w:rPr>
          <w:rFonts w:asciiTheme="minorEastAsia" w:hAnsiTheme="minorEastAsia" w:hint="eastAsia"/>
        </w:rPr>
        <w:t>年</w:t>
      </w:r>
      <w:r w:rsidR="00581FE1" w:rsidRPr="009F2B4C">
        <w:rPr>
          <w:rFonts w:asciiTheme="minorEastAsia" w:hAnsiTheme="minorEastAsia" w:hint="eastAsia"/>
        </w:rPr>
        <w:t>1</w:t>
      </w:r>
      <w:r w:rsidRPr="009F2B4C">
        <w:rPr>
          <w:rFonts w:asciiTheme="minorEastAsia" w:hAnsiTheme="minorEastAsia" w:hint="eastAsia"/>
        </w:rPr>
        <w:t>月</w:t>
      </w:r>
      <w:r w:rsidR="008F654A" w:rsidRPr="009F2B4C">
        <w:rPr>
          <w:rFonts w:asciiTheme="minorEastAsia" w:hAnsiTheme="minorEastAsia" w:hint="eastAsia"/>
        </w:rPr>
        <w:t>1</w:t>
      </w:r>
      <w:r w:rsidR="00F830B0">
        <w:rPr>
          <w:rFonts w:asciiTheme="minorEastAsia" w:hAnsiTheme="minorEastAsia" w:hint="eastAsia"/>
        </w:rPr>
        <w:t>0</w:t>
      </w:r>
      <w:r w:rsidRPr="009F2B4C">
        <w:rPr>
          <w:rFonts w:asciiTheme="minorEastAsia" w:hAnsiTheme="minorEastAsia" w:hint="eastAsia"/>
        </w:rPr>
        <w:t>日</w:t>
      </w:r>
      <w:r w:rsidR="00581FE1" w:rsidRPr="009F2B4C">
        <w:rPr>
          <w:rFonts w:asciiTheme="minorEastAsia" w:hAnsiTheme="minorEastAsia" w:hint="eastAsia"/>
        </w:rPr>
        <w:t>（金）</w:t>
      </w:r>
      <w:r w:rsidRPr="009F2B4C">
        <w:rPr>
          <w:rFonts w:asciiTheme="minorEastAsia" w:hAnsiTheme="minorEastAsia" w:hint="eastAsia"/>
        </w:rPr>
        <w:t>まで</w:t>
      </w:r>
    </w:p>
    <w:p w14:paraId="521D9469" w14:textId="77777777" w:rsidR="00CC4D3D" w:rsidRPr="009F2B4C" w:rsidRDefault="00CC4D3D" w:rsidP="00A930DF">
      <w:pPr>
        <w:spacing w:line="300" w:lineRule="exact"/>
        <w:rPr>
          <w:rFonts w:asciiTheme="minorEastAsia" w:hAnsiTheme="minorEastAsia"/>
        </w:rPr>
      </w:pPr>
    </w:p>
    <w:p w14:paraId="7D6C8C73" w14:textId="056EE6E6" w:rsidR="004A2203" w:rsidRPr="00A930DF" w:rsidRDefault="00CC4D3D" w:rsidP="00A930DF">
      <w:pPr>
        <w:spacing w:line="300" w:lineRule="exact"/>
        <w:rPr>
          <w:b/>
          <w:bCs/>
        </w:rPr>
      </w:pPr>
      <w:r w:rsidRPr="00A930DF">
        <w:rPr>
          <w:rFonts w:hint="eastAsia"/>
          <w:b/>
          <w:bCs/>
        </w:rPr>
        <w:t>３</w:t>
      </w:r>
      <w:r w:rsidR="004A2203" w:rsidRPr="00A930DF">
        <w:rPr>
          <w:rFonts w:hint="eastAsia"/>
          <w:b/>
          <w:bCs/>
        </w:rPr>
        <w:t xml:space="preserve">　</w:t>
      </w:r>
      <w:r w:rsidR="00E73EBC" w:rsidRPr="00A930DF">
        <w:rPr>
          <w:rFonts w:hint="eastAsia"/>
          <w:b/>
          <w:bCs/>
        </w:rPr>
        <w:t>任用</w:t>
      </w:r>
      <w:r w:rsidR="004A2203" w:rsidRPr="00A930DF">
        <w:rPr>
          <w:rFonts w:hint="eastAsia"/>
          <w:b/>
          <w:bCs/>
        </w:rPr>
        <w:t>期間</w:t>
      </w:r>
    </w:p>
    <w:p w14:paraId="48551009" w14:textId="4E9A57E0" w:rsidR="004A2203" w:rsidRPr="009F2B4C" w:rsidRDefault="004A2203" w:rsidP="00A930DF">
      <w:pPr>
        <w:spacing w:line="300" w:lineRule="exact"/>
        <w:ind w:leftChars="200" w:left="480"/>
        <w:rPr>
          <w:rFonts w:asciiTheme="minorEastAsia" w:hAnsiTheme="minorEastAsia"/>
        </w:rPr>
      </w:pPr>
      <w:r w:rsidRPr="009F2B4C">
        <w:rPr>
          <w:rFonts w:asciiTheme="minorEastAsia" w:hAnsiTheme="minorEastAsia" w:hint="eastAsia"/>
        </w:rPr>
        <w:t>令和</w:t>
      </w:r>
      <w:r w:rsidR="00F830B0">
        <w:rPr>
          <w:rFonts w:asciiTheme="minorEastAsia" w:hAnsiTheme="minorEastAsia" w:hint="eastAsia"/>
        </w:rPr>
        <w:t>７</w:t>
      </w:r>
      <w:r w:rsidRPr="009F2B4C">
        <w:rPr>
          <w:rFonts w:asciiTheme="minorEastAsia" w:hAnsiTheme="minorEastAsia" w:hint="eastAsia"/>
        </w:rPr>
        <w:t>年</w:t>
      </w:r>
      <w:r w:rsidR="00E73EBC" w:rsidRPr="009F2B4C">
        <w:rPr>
          <w:rFonts w:asciiTheme="minorEastAsia" w:hAnsiTheme="minorEastAsia" w:hint="eastAsia"/>
        </w:rPr>
        <w:t>4</w:t>
      </w:r>
      <w:r w:rsidRPr="009F2B4C">
        <w:rPr>
          <w:rFonts w:asciiTheme="minorEastAsia" w:hAnsiTheme="minorEastAsia" w:hint="eastAsia"/>
        </w:rPr>
        <w:t>月</w:t>
      </w:r>
      <w:r w:rsidR="00E73EBC" w:rsidRPr="009F2B4C">
        <w:rPr>
          <w:rFonts w:asciiTheme="minorEastAsia" w:hAnsiTheme="minorEastAsia" w:hint="eastAsia"/>
        </w:rPr>
        <w:t>1</w:t>
      </w:r>
      <w:r w:rsidRPr="009F2B4C">
        <w:rPr>
          <w:rFonts w:asciiTheme="minorEastAsia" w:hAnsiTheme="minorEastAsia" w:hint="eastAsia"/>
        </w:rPr>
        <w:t>日</w:t>
      </w:r>
      <w:r w:rsidR="00506D67" w:rsidRPr="009F2B4C">
        <w:rPr>
          <w:rFonts w:asciiTheme="minorEastAsia" w:hAnsiTheme="minorEastAsia" w:hint="eastAsia"/>
        </w:rPr>
        <w:t>から令和</w:t>
      </w:r>
      <w:r w:rsidR="00F830B0">
        <w:rPr>
          <w:rFonts w:asciiTheme="minorEastAsia" w:hAnsiTheme="minorEastAsia" w:hint="eastAsia"/>
        </w:rPr>
        <w:t>８</w:t>
      </w:r>
      <w:r w:rsidR="00506D67" w:rsidRPr="009F2B4C">
        <w:rPr>
          <w:rFonts w:asciiTheme="minorEastAsia" w:hAnsiTheme="minorEastAsia" w:hint="eastAsia"/>
        </w:rPr>
        <w:t>年</w:t>
      </w:r>
      <w:r w:rsidR="00E73EBC" w:rsidRPr="009F2B4C">
        <w:rPr>
          <w:rFonts w:asciiTheme="minorEastAsia" w:hAnsiTheme="minorEastAsia" w:hint="eastAsia"/>
        </w:rPr>
        <w:t>3</w:t>
      </w:r>
      <w:r w:rsidR="00506D67" w:rsidRPr="009F2B4C">
        <w:rPr>
          <w:rFonts w:asciiTheme="minorEastAsia" w:hAnsiTheme="minorEastAsia" w:hint="eastAsia"/>
        </w:rPr>
        <w:t>月</w:t>
      </w:r>
      <w:r w:rsidR="00E73EBC" w:rsidRPr="009F2B4C">
        <w:rPr>
          <w:rFonts w:asciiTheme="minorEastAsia" w:hAnsiTheme="minorEastAsia" w:hint="eastAsia"/>
        </w:rPr>
        <w:t>31</w:t>
      </w:r>
      <w:r w:rsidR="00506D67" w:rsidRPr="009F2B4C">
        <w:rPr>
          <w:rFonts w:asciiTheme="minorEastAsia" w:hAnsiTheme="minorEastAsia" w:hint="eastAsia"/>
        </w:rPr>
        <w:t>日</w:t>
      </w:r>
      <w:r w:rsidRPr="009F2B4C">
        <w:rPr>
          <w:rFonts w:asciiTheme="minorEastAsia" w:hAnsiTheme="minorEastAsia" w:hint="eastAsia"/>
        </w:rPr>
        <w:t>まで</w:t>
      </w:r>
    </w:p>
    <w:p w14:paraId="0644A44F" w14:textId="02B54345" w:rsidR="00422FCC" w:rsidRPr="00A930DF" w:rsidRDefault="00E73EBC" w:rsidP="00A930DF">
      <w:pPr>
        <w:spacing w:line="300" w:lineRule="exact"/>
        <w:rPr>
          <w:bCs/>
        </w:rPr>
      </w:pPr>
      <w:r w:rsidRPr="00A930DF">
        <w:rPr>
          <w:rFonts w:hint="eastAsia"/>
          <w:b/>
          <w:bCs/>
        </w:rPr>
        <w:t xml:space="preserve">　　</w:t>
      </w:r>
    </w:p>
    <w:p w14:paraId="1034BAF3" w14:textId="3AD4C9AC" w:rsidR="00E73EBC" w:rsidRPr="00A930DF" w:rsidRDefault="00CC4D3D" w:rsidP="00A930DF">
      <w:pPr>
        <w:spacing w:line="300" w:lineRule="exact"/>
        <w:rPr>
          <w:b/>
          <w:bCs/>
        </w:rPr>
      </w:pPr>
      <w:r w:rsidRPr="00A930DF">
        <w:rPr>
          <w:rFonts w:hint="eastAsia"/>
          <w:b/>
          <w:bCs/>
        </w:rPr>
        <w:t>４</w:t>
      </w:r>
      <w:r w:rsidR="00E73EBC" w:rsidRPr="00A930DF">
        <w:rPr>
          <w:rFonts w:hint="eastAsia"/>
          <w:b/>
          <w:bCs/>
        </w:rPr>
        <w:t xml:space="preserve">　応募資格</w:t>
      </w:r>
    </w:p>
    <w:p w14:paraId="51F4C568" w14:textId="5D593E8C" w:rsidR="00E73EBC" w:rsidRPr="00A930DF" w:rsidRDefault="00E73EBC" w:rsidP="00A930DF">
      <w:pPr>
        <w:spacing w:line="300" w:lineRule="exact"/>
        <w:ind w:left="482" w:hangingChars="200" w:hanging="482"/>
        <w:rPr>
          <w:bCs/>
        </w:rPr>
      </w:pPr>
      <w:r w:rsidRPr="00A930DF">
        <w:rPr>
          <w:rFonts w:hint="eastAsia"/>
          <w:b/>
          <w:bCs/>
        </w:rPr>
        <w:t xml:space="preserve">　　</w:t>
      </w:r>
      <w:r w:rsidRPr="00A930DF">
        <w:rPr>
          <w:rFonts w:hint="eastAsia"/>
          <w:bCs/>
        </w:rPr>
        <w:t>保育士、幼稚園教諭のいずれか（複数可）の資格をお持ちの方</w:t>
      </w:r>
    </w:p>
    <w:p w14:paraId="1260236C" w14:textId="77777777" w:rsidR="00422FCC" w:rsidRPr="00A930DF" w:rsidRDefault="00422FCC" w:rsidP="00A930DF">
      <w:pPr>
        <w:spacing w:line="300" w:lineRule="exact"/>
        <w:ind w:left="480" w:hangingChars="200" w:hanging="480"/>
        <w:rPr>
          <w:bCs/>
        </w:rPr>
      </w:pPr>
    </w:p>
    <w:p w14:paraId="383092D0" w14:textId="730DA1B2" w:rsidR="00E73EBC" w:rsidRPr="00A930DF" w:rsidRDefault="00CC4D3D" w:rsidP="00A930DF">
      <w:pPr>
        <w:spacing w:line="300" w:lineRule="exact"/>
        <w:rPr>
          <w:b/>
          <w:bCs/>
        </w:rPr>
      </w:pPr>
      <w:r w:rsidRPr="00A930DF">
        <w:rPr>
          <w:rFonts w:hint="eastAsia"/>
          <w:b/>
          <w:bCs/>
        </w:rPr>
        <w:t>５</w:t>
      </w:r>
      <w:r w:rsidR="00E73EBC" w:rsidRPr="00A930DF">
        <w:rPr>
          <w:rFonts w:hint="eastAsia"/>
          <w:b/>
          <w:bCs/>
        </w:rPr>
        <w:t xml:space="preserve">　勤務場所</w:t>
      </w:r>
    </w:p>
    <w:p w14:paraId="3A7CFCF8" w14:textId="7398FB85" w:rsidR="00E73EBC" w:rsidRPr="00A930DF" w:rsidRDefault="00E73EBC" w:rsidP="00A930DF">
      <w:pPr>
        <w:spacing w:line="300" w:lineRule="exact"/>
        <w:rPr>
          <w:bCs/>
        </w:rPr>
      </w:pPr>
      <w:r w:rsidRPr="00A930DF">
        <w:rPr>
          <w:rFonts w:hint="eastAsia"/>
          <w:b/>
          <w:bCs/>
        </w:rPr>
        <w:t xml:space="preserve">　　</w:t>
      </w:r>
      <w:r w:rsidR="005C0A64" w:rsidRPr="00A930DF">
        <w:rPr>
          <w:rFonts w:hint="eastAsia"/>
          <w:bCs/>
        </w:rPr>
        <w:t>栄保育園、海瀬保育園、八千穂保育園のいずれか</w:t>
      </w:r>
    </w:p>
    <w:p w14:paraId="0D3BACF8" w14:textId="77777777" w:rsidR="00422FCC" w:rsidRPr="00A930DF" w:rsidRDefault="00422FCC" w:rsidP="00A930DF">
      <w:pPr>
        <w:spacing w:line="300" w:lineRule="exact"/>
        <w:rPr>
          <w:bCs/>
        </w:rPr>
      </w:pPr>
    </w:p>
    <w:p w14:paraId="680193E7" w14:textId="5CE7470D" w:rsidR="00E73EBC" w:rsidRPr="00A930DF" w:rsidRDefault="00CC4D3D" w:rsidP="00A930DF">
      <w:pPr>
        <w:spacing w:line="300" w:lineRule="exact"/>
        <w:rPr>
          <w:b/>
          <w:bCs/>
        </w:rPr>
      </w:pPr>
      <w:r w:rsidRPr="00A930DF">
        <w:rPr>
          <w:rFonts w:hint="eastAsia"/>
          <w:b/>
          <w:bCs/>
        </w:rPr>
        <w:t>６</w:t>
      </w:r>
      <w:r w:rsidR="005C0A64" w:rsidRPr="00A930DF">
        <w:rPr>
          <w:rFonts w:hint="eastAsia"/>
          <w:b/>
          <w:bCs/>
        </w:rPr>
        <w:t xml:space="preserve">　勤務条件</w:t>
      </w:r>
    </w:p>
    <w:tbl>
      <w:tblPr>
        <w:tblpPr w:leftFromText="142" w:rightFromText="142" w:vertAnchor="text" w:horzAnchor="margin" w:tblpXSpec="center" w:tblpY="8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7075"/>
      </w:tblGrid>
      <w:tr w:rsidR="00422FCC" w:rsidRPr="00A930DF" w14:paraId="08C0FFD0" w14:textId="77777777" w:rsidTr="00422FCC">
        <w:trPr>
          <w:trHeight w:val="505"/>
        </w:trPr>
        <w:tc>
          <w:tcPr>
            <w:tcW w:w="1964" w:type="dxa"/>
            <w:shd w:val="clear" w:color="auto" w:fill="auto"/>
            <w:vAlign w:val="center"/>
          </w:tcPr>
          <w:p w14:paraId="14CE11B4" w14:textId="77777777" w:rsidR="00422FCC" w:rsidRPr="00A930DF" w:rsidRDefault="00422FCC" w:rsidP="00A930DF">
            <w:pPr>
              <w:spacing w:line="300" w:lineRule="exact"/>
            </w:pPr>
            <w:r w:rsidRPr="00A930DF">
              <w:rPr>
                <w:rFonts w:hint="eastAsia"/>
                <w:spacing w:val="120"/>
                <w:kern w:val="0"/>
                <w:fitText w:val="1680" w:id="-2116361723"/>
              </w:rPr>
              <w:t>勤務時</w:t>
            </w:r>
            <w:r w:rsidRPr="00A930DF">
              <w:rPr>
                <w:rFonts w:hint="eastAsia"/>
                <w:kern w:val="0"/>
                <w:fitText w:val="1680" w:id="-2116361723"/>
              </w:rPr>
              <w:t>間</w:t>
            </w:r>
          </w:p>
        </w:tc>
        <w:tc>
          <w:tcPr>
            <w:tcW w:w="7075" w:type="dxa"/>
            <w:shd w:val="clear" w:color="auto" w:fill="auto"/>
          </w:tcPr>
          <w:p w14:paraId="4089E674" w14:textId="77777777" w:rsidR="00422FCC" w:rsidRPr="00A930DF" w:rsidRDefault="00422FCC" w:rsidP="00A930DF">
            <w:pPr>
              <w:spacing w:line="300" w:lineRule="exact"/>
            </w:pPr>
            <w:r w:rsidRPr="00A930DF">
              <w:rPr>
                <w:rFonts w:hint="eastAsia"/>
              </w:rPr>
              <w:t>7</w:t>
            </w:r>
            <w:r w:rsidRPr="00A930DF">
              <w:rPr>
                <w:rFonts w:hint="eastAsia"/>
              </w:rPr>
              <w:t>時</w:t>
            </w:r>
            <w:r w:rsidRPr="00A930DF">
              <w:rPr>
                <w:rFonts w:hint="eastAsia"/>
              </w:rPr>
              <w:t>30</w:t>
            </w:r>
            <w:r w:rsidRPr="00A930DF">
              <w:rPr>
                <w:rFonts w:hint="eastAsia"/>
              </w:rPr>
              <w:t>分から</w:t>
            </w:r>
            <w:r w:rsidRPr="00A930DF">
              <w:rPr>
                <w:rFonts w:hint="eastAsia"/>
              </w:rPr>
              <w:t>19</w:t>
            </w:r>
            <w:r w:rsidRPr="00A930DF">
              <w:rPr>
                <w:rFonts w:hint="eastAsia"/>
              </w:rPr>
              <w:t>時</w:t>
            </w:r>
            <w:r w:rsidRPr="00A930DF">
              <w:rPr>
                <w:rFonts w:hint="eastAsia"/>
              </w:rPr>
              <w:t>00</w:t>
            </w:r>
            <w:r w:rsidRPr="00A930DF">
              <w:rPr>
                <w:rFonts w:hint="eastAsia"/>
              </w:rPr>
              <w:t>分のうち、休憩時間を除く</w:t>
            </w:r>
            <w:r w:rsidRPr="00A930DF">
              <w:rPr>
                <w:rFonts w:hint="eastAsia"/>
              </w:rPr>
              <w:t>7</w:t>
            </w:r>
            <w:r w:rsidRPr="00A930DF">
              <w:rPr>
                <w:rFonts w:hint="eastAsia"/>
              </w:rPr>
              <w:t>時間</w:t>
            </w:r>
            <w:r w:rsidRPr="00A930DF">
              <w:rPr>
                <w:rFonts w:hint="eastAsia"/>
              </w:rPr>
              <w:t>30</w:t>
            </w:r>
            <w:r w:rsidRPr="00A930DF">
              <w:rPr>
                <w:rFonts w:hint="eastAsia"/>
              </w:rPr>
              <w:t>分</w:t>
            </w:r>
          </w:p>
          <w:p w14:paraId="055AD599" w14:textId="77777777" w:rsidR="00422FCC" w:rsidRPr="00A930DF" w:rsidRDefault="00422FCC" w:rsidP="00A930DF">
            <w:pPr>
              <w:spacing w:line="300" w:lineRule="exact"/>
            </w:pPr>
            <w:r w:rsidRPr="00A930DF">
              <w:rPr>
                <w:rFonts w:hint="eastAsia"/>
              </w:rPr>
              <w:t>またはパート勤務</w:t>
            </w:r>
          </w:p>
        </w:tc>
      </w:tr>
      <w:tr w:rsidR="00422FCC" w:rsidRPr="00A930DF" w14:paraId="4EF997E2" w14:textId="77777777" w:rsidTr="00422FCC">
        <w:trPr>
          <w:trHeight w:val="505"/>
        </w:trPr>
        <w:tc>
          <w:tcPr>
            <w:tcW w:w="1964" w:type="dxa"/>
            <w:shd w:val="clear" w:color="auto" w:fill="auto"/>
            <w:vAlign w:val="center"/>
          </w:tcPr>
          <w:p w14:paraId="6F228F00" w14:textId="79852907" w:rsidR="00422FCC" w:rsidRPr="00A930DF" w:rsidRDefault="005F7E76" w:rsidP="00A930DF">
            <w:pPr>
              <w:spacing w:line="300" w:lineRule="exact"/>
            </w:pPr>
            <w:r>
              <w:rPr>
                <w:rFonts w:hint="eastAsia"/>
              </w:rPr>
              <w:t>報　　　　　酬</w:t>
            </w:r>
          </w:p>
        </w:tc>
        <w:tc>
          <w:tcPr>
            <w:tcW w:w="7075" w:type="dxa"/>
            <w:shd w:val="clear" w:color="auto" w:fill="auto"/>
            <w:vAlign w:val="center"/>
          </w:tcPr>
          <w:p w14:paraId="1BD4D4EF" w14:textId="2C9B94EB" w:rsidR="00422FCC" w:rsidRPr="00A930DF" w:rsidRDefault="00422FCC" w:rsidP="00A930DF">
            <w:pPr>
              <w:spacing w:line="300" w:lineRule="exact"/>
            </w:pPr>
            <w:r w:rsidRPr="00A930DF">
              <w:rPr>
                <w:rFonts w:hint="eastAsia"/>
              </w:rPr>
              <w:t>時給</w:t>
            </w:r>
            <w:r w:rsidRPr="00A930DF">
              <w:rPr>
                <w:rFonts w:hint="eastAsia"/>
              </w:rPr>
              <w:t>1,</w:t>
            </w:r>
            <w:r w:rsidR="00F830B0">
              <w:rPr>
                <w:rFonts w:hint="eastAsia"/>
              </w:rPr>
              <w:t>142</w:t>
            </w:r>
            <w:r w:rsidRPr="00A930DF">
              <w:rPr>
                <w:rFonts w:hint="eastAsia"/>
              </w:rPr>
              <w:t>円</w:t>
            </w:r>
            <w:r w:rsidR="00581FE1" w:rsidRPr="00A930DF">
              <w:rPr>
                <w:rFonts w:hint="eastAsia"/>
              </w:rPr>
              <w:t>～</w:t>
            </w:r>
            <w:bookmarkStart w:id="0" w:name="_GoBack"/>
            <w:bookmarkEnd w:id="0"/>
          </w:p>
        </w:tc>
      </w:tr>
      <w:tr w:rsidR="00422FCC" w:rsidRPr="00A930DF" w14:paraId="6725234C" w14:textId="77777777" w:rsidTr="00422FCC">
        <w:trPr>
          <w:trHeight w:val="505"/>
        </w:trPr>
        <w:tc>
          <w:tcPr>
            <w:tcW w:w="1964" w:type="dxa"/>
            <w:shd w:val="clear" w:color="auto" w:fill="auto"/>
            <w:vAlign w:val="center"/>
          </w:tcPr>
          <w:p w14:paraId="2FCE697D" w14:textId="0D2CC8D2" w:rsidR="00422FCC" w:rsidRPr="00A930DF" w:rsidRDefault="00422FCC" w:rsidP="00A930DF">
            <w:pPr>
              <w:spacing w:line="300" w:lineRule="exact"/>
              <w:rPr>
                <w:kern w:val="0"/>
              </w:rPr>
            </w:pPr>
            <w:r w:rsidRPr="00A930DF">
              <w:rPr>
                <w:rFonts w:hint="eastAsia"/>
                <w:kern w:val="0"/>
              </w:rPr>
              <w:t>賞　　　　　与</w:t>
            </w:r>
          </w:p>
        </w:tc>
        <w:tc>
          <w:tcPr>
            <w:tcW w:w="7075" w:type="dxa"/>
            <w:shd w:val="clear" w:color="auto" w:fill="auto"/>
            <w:vAlign w:val="center"/>
          </w:tcPr>
          <w:p w14:paraId="1CF594F1" w14:textId="6526A7FB" w:rsidR="00CC4D3D" w:rsidRPr="00A930DF" w:rsidRDefault="00422FCC" w:rsidP="00A930DF">
            <w:pPr>
              <w:spacing w:line="300" w:lineRule="exact"/>
            </w:pPr>
            <w:r w:rsidRPr="00A930DF">
              <w:rPr>
                <w:rFonts w:hint="eastAsia"/>
              </w:rPr>
              <w:t>年</w:t>
            </w:r>
            <w:r w:rsidR="008F654A" w:rsidRPr="00A930DF">
              <w:rPr>
                <w:rFonts w:hint="eastAsia"/>
              </w:rPr>
              <w:t>２</w:t>
            </w:r>
            <w:r w:rsidRPr="00A930DF">
              <w:rPr>
                <w:rFonts w:hint="eastAsia"/>
              </w:rPr>
              <w:t>回</w:t>
            </w:r>
            <w:r w:rsidR="00581FE1" w:rsidRPr="00A930DF">
              <w:rPr>
                <w:rFonts w:hint="eastAsia"/>
              </w:rPr>
              <w:t>（</w:t>
            </w:r>
            <w:r w:rsidR="00581FE1" w:rsidRPr="00A930DF">
              <w:rPr>
                <w:rFonts w:hint="eastAsia"/>
              </w:rPr>
              <w:t>6</w:t>
            </w:r>
            <w:r w:rsidR="00581FE1" w:rsidRPr="00A930DF">
              <w:rPr>
                <w:rFonts w:hint="eastAsia"/>
              </w:rPr>
              <w:t>月及び</w:t>
            </w:r>
            <w:r w:rsidR="00581FE1" w:rsidRPr="00A930DF">
              <w:rPr>
                <w:rFonts w:hint="eastAsia"/>
              </w:rPr>
              <w:t>12</w:t>
            </w:r>
            <w:r w:rsidR="00581FE1" w:rsidRPr="00A930DF">
              <w:rPr>
                <w:rFonts w:hint="eastAsia"/>
              </w:rPr>
              <w:t>月）</w:t>
            </w:r>
          </w:p>
          <w:p w14:paraId="1CB1AC21" w14:textId="145F95DB" w:rsidR="00422FCC" w:rsidRPr="00A930DF" w:rsidRDefault="00CC4D3D" w:rsidP="00A930DF">
            <w:pPr>
              <w:spacing w:line="300" w:lineRule="exact"/>
            </w:pPr>
            <w:r w:rsidRPr="00A930DF">
              <w:rPr>
                <w:rFonts w:hint="eastAsia"/>
              </w:rPr>
              <w:t>（勤務条件</w:t>
            </w:r>
            <w:r w:rsidR="00422FCC" w:rsidRPr="00A930DF">
              <w:rPr>
                <w:rFonts w:hint="eastAsia"/>
              </w:rPr>
              <w:t>によ</w:t>
            </w:r>
            <w:r w:rsidRPr="00A930DF">
              <w:rPr>
                <w:rFonts w:hint="eastAsia"/>
              </w:rPr>
              <w:t>って支給されない</w:t>
            </w:r>
            <w:r w:rsidR="0026272B" w:rsidRPr="00A930DF">
              <w:rPr>
                <w:rFonts w:hint="eastAsia"/>
              </w:rPr>
              <w:t>場合もあります</w:t>
            </w:r>
            <w:r w:rsidR="00422FCC" w:rsidRPr="00A930DF">
              <w:rPr>
                <w:rFonts w:hint="eastAsia"/>
              </w:rPr>
              <w:t>）</w:t>
            </w:r>
          </w:p>
        </w:tc>
      </w:tr>
      <w:tr w:rsidR="00422FCC" w:rsidRPr="00A930DF" w14:paraId="75013747" w14:textId="77777777" w:rsidTr="00422FCC">
        <w:trPr>
          <w:trHeight w:val="505"/>
        </w:trPr>
        <w:tc>
          <w:tcPr>
            <w:tcW w:w="1964" w:type="dxa"/>
            <w:shd w:val="clear" w:color="auto" w:fill="auto"/>
            <w:vAlign w:val="center"/>
          </w:tcPr>
          <w:p w14:paraId="5844A8BE" w14:textId="77777777" w:rsidR="00422FCC" w:rsidRPr="00A930DF" w:rsidRDefault="00422FCC" w:rsidP="00A930DF">
            <w:pPr>
              <w:spacing w:line="300" w:lineRule="exact"/>
            </w:pPr>
            <w:r w:rsidRPr="00A930DF">
              <w:rPr>
                <w:rFonts w:hint="eastAsia"/>
                <w:spacing w:val="240"/>
                <w:kern w:val="0"/>
                <w:fitText w:val="1680" w:id="-2116361721"/>
              </w:rPr>
              <w:t>休日</w:t>
            </w:r>
            <w:r w:rsidRPr="00A930DF">
              <w:rPr>
                <w:rFonts w:hint="eastAsia"/>
                <w:kern w:val="0"/>
                <w:fitText w:val="1680" w:id="-2116361721"/>
              </w:rPr>
              <w:t>等</w:t>
            </w:r>
          </w:p>
        </w:tc>
        <w:tc>
          <w:tcPr>
            <w:tcW w:w="7075" w:type="dxa"/>
            <w:shd w:val="clear" w:color="auto" w:fill="auto"/>
            <w:vAlign w:val="center"/>
          </w:tcPr>
          <w:p w14:paraId="5D0A7396" w14:textId="77777777" w:rsidR="00422FCC" w:rsidRPr="00A930DF" w:rsidRDefault="00422FCC" w:rsidP="00A930DF">
            <w:pPr>
              <w:spacing w:line="300" w:lineRule="exact"/>
            </w:pPr>
            <w:r w:rsidRPr="00A930DF">
              <w:rPr>
                <w:rFonts w:hint="eastAsia"/>
              </w:rPr>
              <w:t>日曜日、祝日（土曜日はローテーション勤務）</w:t>
            </w:r>
          </w:p>
        </w:tc>
      </w:tr>
      <w:tr w:rsidR="00422FCC" w:rsidRPr="00A930DF" w14:paraId="4DCFE7C3" w14:textId="77777777" w:rsidTr="00422FCC">
        <w:trPr>
          <w:trHeight w:val="505"/>
        </w:trPr>
        <w:tc>
          <w:tcPr>
            <w:tcW w:w="1964" w:type="dxa"/>
            <w:shd w:val="clear" w:color="auto" w:fill="auto"/>
            <w:vAlign w:val="center"/>
          </w:tcPr>
          <w:p w14:paraId="4AB28D50" w14:textId="77777777" w:rsidR="00422FCC" w:rsidRPr="00A930DF" w:rsidRDefault="00422FCC" w:rsidP="00A930DF">
            <w:pPr>
              <w:spacing w:line="300" w:lineRule="exact"/>
            </w:pPr>
            <w:r w:rsidRPr="00A930DF">
              <w:rPr>
                <w:rFonts w:hint="eastAsia"/>
                <w:spacing w:val="120"/>
                <w:kern w:val="0"/>
                <w:fitText w:val="1680" w:id="-2116361720"/>
              </w:rPr>
              <w:t>年次休</w:t>
            </w:r>
            <w:r w:rsidRPr="00A930DF">
              <w:rPr>
                <w:rFonts w:hint="eastAsia"/>
                <w:kern w:val="0"/>
                <w:fitText w:val="1680" w:id="-2116361720"/>
              </w:rPr>
              <w:t>暇</w:t>
            </w:r>
          </w:p>
        </w:tc>
        <w:tc>
          <w:tcPr>
            <w:tcW w:w="7075" w:type="dxa"/>
            <w:shd w:val="clear" w:color="auto" w:fill="auto"/>
            <w:vAlign w:val="center"/>
          </w:tcPr>
          <w:p w14:paraId="3EE40CE8" w14:textId="0E3A3DA6" w:rsidR="00422FCC" w:rsidRPr="00A930DF" w:rsidRDefault="00C1118D" w:rsidP="00A930DF">
            <w:pPr>
              <w:spacing w:line="300" w:lineRule="exact"/>
            </w:pPr>
            <w:r w:rsidRPr="00C1118D">
              <w:rPr>
                <w:rFonts w:hint="eastAsia"/>
              </w:rPr>
              <w:t>任用期間等により初年度最大</w:t>
            </w:r>
            <w:r w:rsidRPr="00C1118D">
              <w:rPr>
                <w:rFonts w:hint="eastAsia"/>
              </w:rPr>
              <w:t>10</w:t>
            </w:r>
            <w:r w:rsidRPr="00C1118D">
              <w:rPr>
                <w:rFonts w:hint="eastAsia"/>
              </w:rPr>
              <w:t>日を付与</w:t>
            </w:r>
          </w:p>
        </w:tc>
      </w:tr>
      <w:tr w:rsidR="00422FCC" w:rsidRPr="00A930DF" w14:paraId="4A299487" w14:textId="77777777" w:rsidTr="00422FCC">
        <w:trPr>
          <w:trHeight w:val="505"/>
        </w:trPr>
        <w:tc>
          <w:tcPr>
            <w:tcW w:w="1964" w:type="dxa"/>
            <w:shd w:val="clear" w:color="auto" w:fill="auto"/>
            <w:vAlign w:val="center"/>
          </w:tcPr>
          <w:p w14:paraId="3BFB089E" w14:textId="77777777" w:rsidR="00422FCC" w:rsidRPr="00A930DF" w:rsidRDefault="00422FCC" w:rsidP="00A930DF">
            <w:pPr>
              <w:spacing w:line="300" w:lineRule="exact"/>
              <w:jc w:val="distribute"/>
            </w:pPr>
            <w:r w:rsidRPr="00A930DF">
              <w:rPr>
                <w:rFonts w:hint="eastAsia"/>
              </w:rPr>
              <w:t>社会保険</w:t>
            </w:r>
          </w:p>
        </w:tc>
        <w:tc>
          <w:tcPr>
            <w:tcW w:w="7075" w:type="dxa"/>
            <w:shd w:val="clear" w:color="auto" w:fill="auto"/>
            <w:vAlign w:val="center"/>
          </w:tcPr>
          <w:p w14:paraId="28867B01" w14:textId="77777777" w:rsidR="00422FCC" w:rsidRPr="00A930DF" w:rsidRDefault="00422FCC" w:rsidP="00A930DF">
            <w:pPr>
              <w:spacing w:line="300" w:lineRule="exact"/>
            </w:pPr>
            <w:r w:rsidRPr="00A930DF">
              <w:rPr>
                <w:rFonts w:hint="eastAsia"/>
              </w:rPr>
              <w:t>勤務体系により雇用保険、健康保険、厚生年金加入</w:t>
            </w:r>
          </w:p>
        </w:tc>
      </w:tr>
      <w:tr w:rsidR="00422FCC" w:rsidRPr="00A930DF" w14:paraId="1B9ABF6F" w14:textId="77777777" w:rsidTr="00422FCC">
        <w:trPr>
          <w:trHeight w:val="505"/>
        </w:trPr>
        <w:tc>
          <w:tcPr>
            <w:tcW w:w="1964" w:type="dxa"/>
            <w:shd w:val="clear" w:color="auto" w:fill="auto"/>
            <w:vAlign w:val="center"/>
          </w:tcPr>
          <w:p w14:paraId="3833DD9A" w14:textId="77777777" w:rsidR="00422FCC" w:rsidRPr="00A930DF" w:rsidRDefault="00422FCC" w:rsidP="00A930DF">
            <w:pPr>
              <w:spacing w:line="300" w:lineRule="exact"/>
              <w:jc w:val="distribute"/>
            </w:pPr>
            <w:r w:rsidRPr="00A930DF">
              <w:rPr>
                <w:rFonts w:hint="eastAsia"/>
              </w:rPr>
              <w:t>通勤手当</w:t>
            </w:r>
          </w:p>
        </w:tc>
        <w:tc>
          <w:tcPr>
            <w:tcW w:w="7075" w:type="dxa"/>
            <w:shd w:val="clear" w:color="auto" w:fill="auto"/>
            <w:vAlign w:val="center"/>
          </w:tcPr>
          <w:p w14:paraId="38C93FA0" w14:textId="6B45614E" w:rsidR="00422FCC" w:rsidRPr="00A930DF" w:rsidRDefault="00422FCC" w:rsidP="00A930DF">
            <w:pPr>
              <w:spacing w:line="300" w:lineRule="exact"/>
            </w:pPr>
            <w:r w:rsidRPr="00A930DF">
              <w:rPr>
                <w:rFonts w:hint="eastAsia"/>
              </w:rPr>
              <w:t>通勤距離に応じて支給</w:t>
            </w:r>
          </w:p>
        </w:tc>
      </w:tr>
      <w:tr w:rsidR="00422FCC" w:rsidRPr="00A930DF" w14:paraId="15682D57" w14:textId="77777777" w:rsidTr="00422FCC">
        <w:trPr>
          <w:trHeight w:val="505"/>
        </w:trPr>
        <w:tc>
          <w:tcPr>
            <w:tcW w:w="1964" w:type="dxa"/>
            <w:shd w:val="clear" w:color="auto" w:fill="auto"/>
            <w:vAlign w:val="center"/>
          </w:tcPr>
          <w:p w14:paraId="1AAEC4CB" w14:textId="77777777" w:rsidR="00422FCC" w:rsidRPr="00A930DF" w:rsidRDefault="00422FCC" w:rsidP="00A930DF">
            <w:pPr>
              <w:spacing w:line="300" w:lineRule="exact"/>
              <w:jc w:val="distribute"/>
            </w:pPr>
            <w:r w:rsidRPr="00A930DF">
              <w:rPr>
                <w:rFonts w:hint="eastAsia"/>
                <w:kern w:val="0"/>
                <w:fitText w:val="1680" w:id="-2116361719"/>
              </w:rPr>
              <w:t>時間外勤務手当</w:t>
            </w:r>
          </w:p>
        </w:tc>
        <w:tc>
          <w:tcPr>
            <w:tcW w:w="7075" w:type="dxa"/>
            <w:shd w:val="clear" w:color="auto" w:fill="auto"/>
            <w:vAlign w:val="center"/>
          </w:tcPr>
          <w:p w14:paraId="3DC04D74" w14:textId="77777777" w:rsidR="00422FCC" w:rsidRPr="00A930DF" w:rsidRDefault="00422FCC" w:rsidP="00A930DF">
            <w:pPr>
              <w:spacing w:line="300" w:lineRule="exact"/>
            </w:pPr>
            <w:r w:rsidRPr="00A930DF">
              <w:rPr>
                <w:rFonts w:hint="eastAsia"/>
              </w:rPr>
              <w:t>有り</w:t>
            </w:r>
          </w:p>
        </w:tc>
      </w:tr>
    </w:tbl>
    <w:p w14:paraId="43C15E12" w14:textId="77777777" w:rsidR="00DE54B8" w:rsidRPr="00A930DF" w:rsidRDefault="00DE54B8" w:rsidP="00A930DF">
      <w:pPr>
        <w:spacing w:line="300" w:lineRule="exact"/>
        <w:rPr>
          <w:b/>
          <w:bCs/>
        </w:rPr>
      </w:pPr>
    </w:p>
    <w:p w14:paraId="74E741B1" w14:textId="4EFC9C41" w:rsidR="003129D1" w:rsidRPr="00A930DF" w:rsidRDefault="00CC4D3D" w:rsidP="00A930DF">
      <w:pPr>
        <w:spacing w:line="300" w:lineRule="exact"/>
        <w:rPr>
          <w:b/>
          <w:bCs/>
        </w:rPr>
      </w:pPr>
      <w:r w:rsidRPr="00A930DF">
        <w:rPr>
          <w:rFonts w:hint="eastAsia"/>
          <w:b/>
          <w:bCs/>
        </w:rPr>
        <w:t>７</w:t>
      </w:r>
      <w:r w:rsidR="003129D1" w:rsidRPr="00A930DF">
        <w:rPr>
          <w:rFonts w:hint="eastAsia"/>
          <w:b/>
          <w:bCs/>
        </w:rPr>
        <w:t xml:space="preserve">　申込方法</w:t>
      </w:r>
    </w:p>
    <w:p w14:paraId="106CD64C" w14:textId="620C3872" w:rsidR="003129D1" w:rsidRPr="00A930DF" w:rsidRDefault="003129D1" w:rsidP="00A930DF">
      <w:pPr>
        <w:spacing w:line="300" w:lineRule="exact"/>
        <w:rPr>
          <w:b/>
          <w:bCs/>
        </w:rPr>
      </w:pPr>
      <w:r w:rsidRPr="00A930DF">
        <w:rPr>
          <w:rFonts w:hint="eastAsia"/>
          <w:b/>
          <w:bCs/>
        </w:rPr>
        <w:t xml:space="preserve">　　下記の書類を</w:t>
      </w:r>
      <w:r w:rsidR="00BF3151" w:rsidRPr="00A930DF">
        <w:rPr>
          <w:rFonts w:hint="eastAsia"/>
          <w:b/>
          <w:bCs/>
        </w:rPr>
        <w:t>こども課保育園係又は</w:t>
      </w:r>
      <w:r w:rsidR="00EF52C3" w:rsidRPr="00A930DF">
        <w:rPr>
          <w:rFonts w:hint="eastAsia"/>
          <w:b/>
          <w:bCs/>
        </w:rPr>
        <w:t>総務課庶務係</w:t>
      </w:r>
      <w:r w:rsidRPr="00A930DF">
        <w:rPr>
          <w:rFonts w:hint="eastAsia"/>
          <w:b/>
          <w:bCs/>
        </w:rPr>
        <w:t>まで提出してください。</w:t>
      </w:r>
    </w:p>
    <w:p w14:paraId="0A308397" w14:textId="0672B2F0" w:rsidR="0098068B" w:rsidRPr="00A930DF" w:rsidRDefault="00883852" w:rsidP="00A930DF">
      <w:pPr>
        <w:pStyle w:val="ac"/>
        <w:numPr>
          <w:ilvl w:val="0"/>
          <w:numId w:val="13"/>
        </w:numPr>
        <w:spacing w:line="300" w:lineRule="exact"/>
        <w:ind w:leftChars="0"/>
        <w:rPr>
          <w:bCs/>
        </w:rPr>
      </w:pPr>
      <w:r w:rsidRPr="00A930DF">
        <w:rPr>
          <w:rFonts w:hint="eastAsia"/>
        </w:rPr>
        <w:t>佐久穂町会計年度任用職員任用申込書</w:t>
      </w:r>
    </w:p>
    <w:p w14:paraId="4F906D63" w14:textId="62F7349D" w:rsidR="0098068B" w:rsidRPr="00A930DF" w:rsidRDefault="0098068B" w:rsidP="00A930DF">
      <w:pPr>
        <w:pStyle w:val="ac"/>
        <w:numPr>
          <w:ilvl w:val="0"/>
          <w:numId w:val="13"/>
        </w:numPr>
        <w:spacing w:line="300" w:lineRule="exact"/>
        <w:ind w:leftChars="0" w:rightChars="-62" w:right="-149"/>
        <w:jc w:val="left"/>
        <w:rPr>
          <w:rFonts w:asciiTheme="minorEastAsia" w:hAnsiTheme="minorEastAsia"/>
        </w:rPr>
      </w:pPr>
      <w:r w:rsidRPr="00A930DF">
        <w:rPr>
          <w:rFonts w:hint="eastAsia"/>
        </w:rPr>
        <w:t>保育士又は幼稚園教諭等の資格証の写し</w:t>
      </w:r>
    </w:p>
    <w:p w14:paraId="7AA53F12" w14:textId="02467CF3" w:rsidR="00581FE1" w:rsidRPr="00A930DF" w:rsidRDefault="003129D1" w:rsidP="009F2B4C">
      <w:pPr>
        <w:spacing w:line="300" w:lineRule="exact"/>
        <w:ind w:leftChars="378" w:left="1387" w:hangingChars="200" w:hanging="480"/>
        <w:rPr>
          <w:bCs/>
        </w:rPr>
      </w:pPr>
      <w:r w:rsidRPr="00A930DF">
        <w:rPr>
          <w:rFonts w:hint="eastAsia"/>
        </w:rPr>
        <w:t>※</w:t>
      </w:r>
      <w:r w:rsidR="006F3E87" w:rsidRPr="00A930DF">
        <w:rPr>
          <w:rFonts w:hint="eastAsia"/>
        </w:rPr>
        <w:t>①の書類は</w:t>
      </w:r>
      <w:r w:rsidR="00CC4D3D" w:rsidRPr="00A930DF">
        <w:rPr>
          <w:rFonts w:hint="eastAsia"/>
        </w:rPr>
        <w:t>こども課保育園係</w:t>
      </w:r>
      <w:r w:rsidR="00E94B1B" w:rsidRPr="00A930DF">
        <w:rPr>
          <w:rFonts w:hint="eastAsia"/>
        </w:rPr>
        <w:t>及び総務課庶務係</w:t>
      </w:r>
      <w:r w:rsidRPr="00A930DF">
        <w:rPr>
          <w:rFonts w:hint="eastAsia"/>
        </w:rPr>
        <w:t>で配布します。</w:t>
      </w:r>
      <w:r w:rsidR="006F3E87" w:rsidRPr="00A930DF">
        <w:rPr>
          <w:rFonts w:hint="eastAsia"/>
        </w:rPr>
        <w:t xml:space="preserve">　</w:t>
      </w:r>
      <w:r w:rsidRPr="00A930DF">
        <w:rPr>
          <w:rFonts w:hint="eastAsia"/>
        </w:rPr>
        <w:br/>
      </w:r>
      <w:r w:rsidR="007526EE" w:rsidRPr="00A930DF">
        <w:rPr>
          <w:rFonts w:hint="eastAsia"/>
          <w:bCs/>
        </w:rPr>
        <w:t>（町のホームページからもダウンロードできます。）</w:t>
      </w:r>
    </w:p>
    <w:p w14:paraId="4560180D" w14:textId="77777777" w:rsidR="007526EE" w:rsidRPr="00A930DF" w:rsidRDefault="007526EE" w:rsidP="00A930DF">
      <w:pPr>
        <w:spacing w:line="300" w:lineRule="exact"/>
        <w:ind w:leftChars="378" w:left="907"/>
        <w:rPr>
          <w:bCs/>
        </w:rPr>
      </w:pPr>
    </w:p>
    <w:p w14:paraId="385D04FE" w14:textId="3702AB00" w:rsidR="000C7DBF" w:rsidRPr="00A930DF" w:rsidRDefault="00CC4D3D" w:rsidP="00A930DF">
      <w:pPr>
        <w:spacing w:line="300" w:lineRule="exact"/>
        <w:rPr>
          <w:b/>
          <w:bCs/>
        </w:rPr>
      </w:pPr>
      <w:r w:rsidRPr="00A930DF">
        <w:rPr>
          <w:rFonts w:hint="eastAsia"/>
          <w:b/>
          <w:bCs/>
        </w:rPr>
        <w:t>８</w:t>
      </w:r>
      <w:r w:rsidR="000C7DBF" w:rsidRPr="00A930DF">
        <w:rPr>
          <w:rFonts w:hint="eastAsia"/>
          <w:b/>
          <w:bCs/>
        </w:rPr>
        <w:t xml:space="preserve">　選考方法</w:t>
      </w:r>
    </w:p>
    <w:p w14:paraId="24219133" w14:textId="7F8F3D78" w:rsidR="000C7DBF" w:rsidRPr="00A930DF" w:rsidRDefault="000C7DBF" w:rsidP="00A930DF">
      <w:pPr>
        <w:spacing w:line="300" w:lineRule="exact"/>
        <w:rPr>
          <w:bCs/>
        </w:rPr>
      </w:pPr>
      <w:r w:rsidRPr="00A930DF">
        <w:rPr>
          <w:rFonts w:hint="eastAsia"/>
          <w:b/>
          <w:bCs/>
        </w:rPr>
        <w:t xml:space="preserve">　　</w:t>
      </w:r>
      <w:r w:rsidRPr="00A930DF">
        <w:rPr>
          <w:rFonts w:hint="eastAsia"/>
          <w:bCs/>
        </w:rPr>
        <w:t>書類選考及び必要に応じて面接選考</w:t>
      </w:r>
    </w:p>
    <w:p w14:paraId="35360F71" w14:textId="05B7521B" w:rsidR="000C7DBF" w:rsidRPr="00A930DF" w:rsidRDefault="000C7DBF" w:rsidP="00A930DF">
      <w:pPr>
        <w:spacing w:line="300" w:lineRule="exact"/>
        <w:rPr>
          <w:bCs/>
        </w:rPr>
      </w:pPr>
      <w:r w:rsidRPr="00A930DF">
        <w:rPr>
          <w:rFonts w:hint="eastAsia"/>
          <w:bCs/>
        </w:rPr>
        <w:t xml:space="preserve">　　※面接の日時は後日ご連絡差し上げます。</w:t>
      </w:r>
    </w:p>
    <w:p w14:paraId="63955F02" w14:textId="77777777" w:rsidR="000C7DBF" w:rsidRPr="00A930DF" w:rsidRDefault="000C7DBF" w:rsidP="00A930DF">
      <w:pPr>
        <w:spacing w:line="300" w:lineRule="exact"/>
        <w:rPr>
          <w:b/>
          <w:bCs/>
        </w:rPr>
      </w:pPr>
    </w:p>
    <w:p w14:paraId="1AADF7CC" w14:textId="12E13EC0" w:rsidR="00506D67" w:rsidRPr="00A930DF" w:rsidRDefault="00CC4D3D" w:rsidP="00A930DF">
      <w:pPr>
        <w:spacing w:line="300" w:lineRule="exact"/>
        <w:rPr>
          <w:b/>
          <w:bCs/>
        </w:rPr>
      </w:pPr>
      <w:r w:rsidRPr="00A930DF">
        <w:rPr>
          <w:rFonts w:hint="eastAsia"/>
          <w:b/>
          <w:bCs/>
        </w:rPr>
        <w:t>９</w:t>
      </w:r>
      <w:r w:rsidR="00506D67" w:rsidRPr="00A930DF">
        <w:rPr>
          <w:rFonts w:hint="eastAsia"/>
          <w:b/>
          <w:bCs/>
        </w:rPr>
        <w:t xml:space="preserve">　</w:t>
      </w:r>
      <w:r w:rsidR="000C7DBF" w:rsidRPr="00A930DF">
        <w:rPr>
          <w:rFonts w:hint="eastAsia"/>
          <w:b/>
          <w:bCs/>
        </w:rPr>
        <w:t>お問い合わせ</w:t>
      </w:r>
    </w:p>
    <w:p w14:paraId="35B5A408" w14:textId="70CAC346" w:rsidR="00BF3151" w:rsidRPr="00A930DF" w:rsidRDefault="00CC4D3D" w:rsidP="00A930DF">
      <w:pPr>
        <w:spacing w:line="300" w:lineRule="exact"/>
        <w:ind w:firstLineChars="800" w:firstLine="1920"/>
        <w:rPr>
          <w:bCs/>
        </w:rPr>
      </w:pPr>
      <w:r w:rsidRPr="00A930DF">
        <w:rPr>
          <w:rFonts w:hint="eastAsia"/>
          <w:bCs/>
        </w:rPr>
        <w:t xml:space="preserve">佐久穂町役場　</w:t>
      </w:r>
      <w:r w:rsidR="00BF3151" w:rsidRPr="00A930DF">
        <w:rPr>
          <w:rFonts w:hint="eastAsia"/>
          <w:bCs/>
        </w:rPr>
        <w:t>こども課保育園係　電話</w:t>
      </w:r>
      <w:r w:rsidR="00BF3151" w:rsidRPr="00A930DF">
        <w:rPr>
          <w:rFonts w:hint="eastAsia"/>
          <w:bCs/>
        </w:rPr>
        <w:t>0267-86-</w:t>
      </w:r>
      <w:r w:rsidR="007534D7" w:rsidRPr="00A930DF">
        <w:rPr>
          <w:rFonts w:hint="eastAsia"/>
          <w:bCs/>
        </w:rPr>
        <w:t>2340</w:t>
      </w:r>
      <w:r w:rsidR="00BF3151" w:rsidRPr="00A930DF">
        <w:rPr>
          <w:rFonts w:hint="eastAsia"/>
          <w:bCs/>
        </w:rPr>
        <w:t>（直通）</w:t>
      </w:r>
    </w:p>
    <w:p w14:paraId="555A59DC" w14:textId="51593B2A" w:rsidR="00506D67" w:rsidRDefault="00EF52C3" w:rsidP="00A930DF">
      <w:pPr>
        <w:spacing w:line="300" w:lineRule="exact"/>
        <w:ind w:firstLineChars="1500" w:firstLine="3600"/>
        <w:rPr>
          <w:bCs/>
        </w:rPr>
      </w:pPr>
      <w:r w:rsidRPr="00A930DF">
        <w:rPr>
          <w:rFonts w:hint="eastAsia"/>
          <w:bCs/>
        </w:rPr>
        <w:t>総務課庶務係　　　電話</w:t>
      </w:r>
      <w:r w:rsidRPr="00A930DF">
        <w:rPr>
          <w:rFonts w:hint="eastAsia"/>
          <w:bCs/>
        </w:rPr>
        <w:t>0267-86-2525</w:t>
      </w:r>
      <w:r w:rsidRPr="00A930DF">
        <w:rPr>
          <w:rFonts w:hint="eastAsia"/>
          <w:bCs/>
        </w:rPr>
        <w:t>（代表）</w:t>
      </w:r>
    </w:p>
    <w:sectPr w:rsidR="00506D67" w:rsidSect="00A930DF">
      <w:pgSz w:w="11900" w:h="16840" w:code="9"/>
      <w:pgMar w:top="851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81A2E" w14:textId="77777777" w:rsidR="00EF7371" w:rsidRDefault="00EF7371" w:rsidP="003D66D2">
      <w:r>
        <w:separator/>
      </w:r>
    </w:p>
  </w:endnote>
  <w:endnote w:type="continuationSeparator" w:id="0">
    <w:p w14:paraId="5191D207" w14:textId="77777777" w:rsidR="00EF7371" w:rsidRDefault="00EF7371" w:rsidP="003D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0940B" w14:textId="77777777" w:rsidR="00EF7371" w:rsidRDefault="00EF7371" w:rsidP="003D66D2">
      <w:r>
        <w:separator/>
      </w:r>
    </w:p>
  </w:footnote>
  <w:footnote w:type="continuationSeparator" w:id="0">
    <w:p w14:paraId="4676C680" w14:textId="77777777" w:rsidR="00EF7371" w:rsidRDefault="00EF7371" w:rsidP="003D6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4CAC"/>
    <w:multiLevelType w:val="multilevel"/>
    <w:tmpl w:val="50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37A38"/>
    <w:multiLevelType w:val="multilevel"/>
    <w:tmpl w:val="F43A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050188"/>
    <w:multiLevelType w:val="hybridMultilevel"/>
    <w:tmpl w:val="D524801A"/>
    <w:lvl w:ilvl="0" w:tplc="74207C24">
      <w:start w:val="2"/>
      <w:numFmt w:val="decimalFullWidth"/>
      <w:lvlText w:val="（%1）"/>
      <w:lvlJc w:val="left"/>
      <w:pPr>
        <w:ind w:left="1006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2B2E3E97"/>
    <w:multiLevelType w:val="multilevel"/>
    <w:tmpl w:val="DC70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CA5C8F"/>
    <w:multiLevelType w:val="hybridMultilevel"/>
    <w:tmpl w:val="9C561656"/>
    <w:lvl w:ilvl="0" w:tplc="711846AC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5" w15:restartNumberingAfterBreak="0">
    <w:nsid w:val="35E260A4"/>
    <w:multiLevelType w:val="hybridMultilevel"/>
    <w:tmpl w:val="B666F804"/>
    <w:lvl w:ilvl="0" w:tplc="8E480038">
      <w:start w:val="1"/>
      <w:numFmt w:val="decimalFullWidth"/>
      <w:lvlText w:val="（%1）"/>
      <w:lvlJc w:val="left"/>
      <w:pPr>
        <w:ind w:left="1006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50E2441C"/>
    <w:multiLevelType w:val="multilevel"/>
    <w:tmpl w:val="48AE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FA2264"/>
    <w:multiLevelType w:val="hybridMultilevel"/>
    <w:tmpl w:val="DBFC1256"/>
    <w:lvl w:ilvl="0" w:tplc="D902C82A">
      <w:start w:val="1"/>
      <w:numFmt w:val="decimalEnclosedCircle"/>
      <w:lvlText w:val="%1"/>
      <w:lvlJc w:val="left"/>
      <w:pPr>
        <w:ind w:left="84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57692530"/>
    <w:multiLevelType w:val="multilevel"/>
    <w:tmpl w:val="B18E2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EC3714"/>
    <w:multiLevelType w:val="hybridMultilevel"/>
    <w:tmpl w:val="5B7877CE"/>
    <w:lvl w:ilvl="0" w:tplc="DE3C4E46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0" w15:restartNumberingAfterBreak="0">
    <w:nsid w:val="60FC72FE"/>
    <w:multiLevelType w:val="multilevel"/>
    <w:tmpl w:val="8FEC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122B9A"/>
    <w:multiLevelType w:val="hybridMultilevel"/>
    <w:tmpl w:val="2B826F16"/>
    <w:lvl w:ilvl="0" w:tplc="9042D516">
      <w:start w:val="2"/>
      <w:numFmt w:val="decimalEnclosedCircle"/>
      <w:lvlText w:val="%1"/>
      <w:lvlJc w:val="left"/>
      <w:pPr>
        <w:ind w:left="84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655E18E3"/>
    <w:multiLevelType w:val="multilevel"/>
    <w:tmpl w:val="EFE0E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11"/>
  </w:num>
  <w:num w:numId="11">
    <w:abstractNumId w:val="7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2E0"/>
    <w:rsid w:val="00072D8C"/>
    <w:rsid w:val="000A7340"/>
    <w:rsid w:val="000C4A02"/>
    <w:rsid w:val="000C7DBF"/>
    <w:rsid w:val="000D7788"/>
    <w:rsid w:val="00103BAF"/>
    <w:rsid w:val="00110C6A"/>
    <w:rsid w:val="0019226B"/>
    <w:rsid w:val="001B1FC7"/>
    <w:rsid w:val="001F258D"/>
    <w:rsid w:val="001F4000"/>
    <w:rsid w:val="002152D7"/>
    <w:rsid w:val="00222F40"/>
    <w:rsid w:val="0026272B"/>
    <w:rsid w:val="002806E4"/>
    <w:rsid w:val="00285B62"/>
    <w:rsid w:val="002D189F"/>
    <w:rsid w:val="003129D1"/>
    <w:rsid w:val="003254D2"/>
    <w:rsid w:val="00331D52"/>
    <w:rsid w:val="003A06E1"/>
    <w:rsid w:val="003A318E"/>
    <w:rsid w:val="003D66D2"/>
    <w:rsid w:val="003E64C0"/>
    <w:rsid w:val="003E6DCA"/>
    <w:rsid w:val="003F7C2A"/>
    <w:rsid w:val="00422FCC"/>
    <w:rsid w:val="00447879"/>
    <w:rsid w:val="004A2203"/>
    <w:rsid w:val="004B6646"/>
    <w:rsid w:val="004D2181"/>
    <w:rsid w:val="00506D67"/>
    <w:rsid w:val="00526DA8"/>
    <w:rsid w:val="00533A2E"/>
    <w:rsid w:val="00561193"/>
    <w:rsid w:val="00581FE1"/>
    <w:rsid w:val="005B73A5"/>
    <w:rsid w:val="005C0A64"/>
    <w:rsid w:val="005D7A0E"/>
    <w:rsid w:val="005F7E76"/>
    <w:rsid w:val="00623887"/>
    <w:rsid w:val="00656691"/>
    <w:rsid w:val="006E79AA"/>
    <w:rsid w:val="006F3E87"/>
    <w:rsid w:val="0072005D"/>
    <w:rsid w:val="007262E0"/>
    <w:rsid w:val="00730B0B"/>
    <w:rsid w:val="00740A8B"/>
    <w:rsid w:val="007526EE"/>
    <w:rsid w:val="007534D7"/>
    <w:rsid w:val="007C2AD1"/>
    <w:rsid w:val="007C7A7D"/>
    <w:rsid w:val="007D7B03"/>
    <w:rsid w:val="00825B1A"/>
    <w:rsid w:val="008269F2"/>
    <w:rsid w:val="00833567"/>
    <w:rsid w:val="00883852"/>
    <w:rsid w:val="008A00A0"/>
    <w:rsid w:val="008B3C6A"/>
    <w:rsid w:val="008C182F"/>
    <w:rsid w:val="008F654A"/>
    <w:rsid w:val="0092669B"/>
    <w:rsid w:val="00953399"/>
    <w:rsid w:val="0096354B"/>
    <w:rsid w:val="0098068B"/>
    <w:rsid w:val="00990005"/>
    <w:rsid w:val="009F2B4C"/>
    <w:rsid w:val="00A01ACB"/>
    <w:rsid w:val="00A107D1"/>
    <w:rsid w:val="00A930DF"/>
    <w:rsid w:val="00AA06A1"/>
    <w:rsid w:val="00AB4464"/>
    <w:rsid w:val="00B411C8"/>
    <w:rsid w:val="00BC79F7"/>
    <w:rsid w:val="00BD1683"/>
    <w:rsid w:val="00BF3151"/>
    <w:rsid w:val="00C1118D"/>
    <w:rsid w:val="00C4073B"/>
    <w:rsid w:val="00CB01AA"/>
    <w:rsid w:val="00CC3E15"/>
    <w:rsid w:val="00CC4D3D"/>
    <w:rsid w:val="00D16437"/>
    <w:rsid w:val="00D25BFF"/>
    <w:rsid w:val="00D3098E"/>
    <w:rsid w:val="00D47B11"/>
    <w:rsid w:val="00D517D3"/>
    <w:rsid w:val="00D71E44"/>
    <w:rsid w:val="00D85305"/>
    <w:rsid w:val="00DA3B70"/>
    <w:rsid w:val="00DE54B8"/>
    <w:rsid w:val="00DF6B97"/>
    <w:rsid w:val="00E233C5"/>
    <w:rsid w:val="00E37786"/>
    <w:rsid w:val="00E55571"/>
    <w:rsid w:val="00E73EBC"/>
    <w:rsid w:val="00E83396"/>
    <w:rsid w:val="00E912BE"/>
    <w:rsid w:val="00E94B1B"/>
    <w:rsid w:val="00EE07D0"/>
    <w:rsid w:val="00EE3157"/>
    <w:rsid w:val="00EF52C3"/>
    <w:rsid w:val="00EF7371"/>
    <w:rsid w:val="00F830B0"/>
    <w:rsid w:val="00FA3384"/>
    <w:rsid w:val="00FF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27C4B92"/>
  <w14:defaultImageDpi w14:val="300"/>
  <w15:docId w15:val="{4BE4BDD9-B26B-4990-9430-7C63EF7D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6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66D2"/>
  </w:style>
  <w:style w:type="paragraph" w:styleId="a5">
    <w:name w:val="footer"/>
    <w:basedOn w:val="a"/>
    <w:link w:val="a6"/>
    <w:uiPriority w:val="99"/>
    <w:unhideWhenUsed/>
    <w:rsid w:val="003D66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66D2"/>
  </w:style>
  <w:style w:type="paragraph" w:styleId="a7">
    <w:name w:val="Date"/>
    <w:basedOn w:val="a"/>
    <w:next w:val="a"/>
    <w:link w:val="a8"/>
    <w:uiPriority w:val="99"/>
    <w:unhideWhenUsed/>
    <w:rsid w:val="007C2AD1"/>
  </w:style>
  <w:style w:type="character" w:customStyle="1" w:styleId="a8">
    <w:name w:val="日付 (文字)"/>
    <w:basedOn w:val="a0"/>
    <w:link w:val="a7"/>
    <w:uiPriority w:val="99"/>
    <w:rsid w:val="007C2AD1"/>
  </w:style>
  <w:style w:type="paragraph" w:styleId="a9">
    <w:name w:val="Balloon Text"/>
    <w:basedOn w:val="a"/>
    <w:link w:val="aa"/>
    <w:uiPriority w:val="99"/>
    <w:semiHidden/>
    <w:unhideWhenUsed/>
    <w:rsid w:val="00CB01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01A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A2203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4D21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318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6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2291">
          <w:marLeft w:val="0"/>
          <w:marRight w:val="0"/>
          <w:marTop w:val="288"/>
          <w:marBottom w:val="192"/>
          <w:divBdr>
            <w:top w:val="none" w:sz="0" w:space="0" w:color="auto"/>
            <w:left w:val="none" w:sz="0" w:space="0" w:color="auto"/>
            <w:bottom w:val="single" w:sz="24" w:space="0" w:color="F4CFC3"/>
            <w:right w:val="none" w:sz="0" w:space="0" w:color="auto"/>
          </w:divBdr>
          <w:divsChild>
            <w:div w:id="144881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5365">
          <w:marLeft w:val="150"/>
          <w:marRight w:val="75"/>
          <w:marTop w:val="28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F1F1E9"/>
                <w:right w:val="none" w:sz="0" w:space="0" w:color="auto"/>
              </w:divBdr>
            </w:div>
          </w:divsChild>
        </w:div>
        <w:div w:id="1006440448">
          <w:marLeft w:val="150"/>
          <w:marRight w:val="75"/>
          <w:marTop w:val="28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F1F1E9"/>
                <w:right w:val="none" w:sz="0" w:space="0" w:color="auto"/>
              </w:divBdr>
            </w:div>
          </w:divsChild>
        </w:div>
        <w:div w:id="313141705">
          <w:marLeft w:val="0"/>
          <w:marRight w:val="0"/>
          <w:marTop w:val="288"/>
          <w:marBottom w:val="192"/>
          <w:divBdr>
            <w:top w:val="none" w:sz="0" w:space="0" w:color="auto"/>
            <w:left w:val="none" w:sz="0" w:space="0" w:color="auto"/>
            <w:bottom w:val="single" w:sz="24" w:space="0" w:color="F4CFC3"/>
            <w:right w:val="none" w:sz="0" w:space="0" w:color="auto"/>
          </w:divBdr>
          <w:divsChild>
            <w:div w:id="17820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03507">
          <w:marLeft w:val="0"/>
          <w:marRight w:val="0"/>
          <w:marTop w:val="288"/>
          <w:marBottom w:val="192"/>
          <w:divBdr>
            <w:top w:val="none" w:sz="0" w:space="0" w:color="auto"/>
            <w:left w:val="none" w:sz="0" w:space="0" w:color="auto"/>
            <w:bottom w:val="single" w:sz="24" w:space="0" w:color="F4CFC3"/>
            <w:right w:val="none" w:sz="0" w:space="0" w:color="auto"/>
          </w:divBdr>
          <w:divsChild>
            <w:div w:id="2335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27070">
          <w:marLeft w:val="150"/>
          <w:marRight w:val="75"/>
          <w:marTop w:val="28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F1F1E9"/>
                <w:right w:val="none" w:sz="0" w:space="0" w:color="auto"/>
              </w:divBdr>
            </w:div>
          </w:divsChild>
        </w:div>
        <w:div w:id="1437796239">
          <w:marLeft w:val="150"/>
          <w:marRight w:val="75"/>
          <w:marTop w:val="28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F1F1E9"/>
                <w:right w:val="none" w:sz="0" w:space="0" w:color="auto"/>
              </w:divBdr>
            </w:div>
          </w:divsChild>
        </w:div>
        <w:div w:id="127432344">
          <w:marLeft w:val="150"/>
          <w:marRight w:val="75"/>
          <w:marTop w:val="28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F1F1E9"/>
                <w:right w:val="none" w:sz="0" w:space="0" w:color="auto"/>
              </w:divBdr>
            </w:div>
          </w:divsChild>
        </w:div>
        <w:div w:id="541214971">
          <w:marLeft w:val="0"/>
          <w:marRight w:val="0"/>
          <w:marTop w:val="288"/>
          <w:marBottom w:val="192"/>
          <w:divBdr>
            <w:top w:val="none" w:sz="0" w:space="0" w:color="auto"/>
            <w:left w:val="none" w:sz="0" w:space="0" w:color="auto"/>
            <w:bottom w:val="single" w:sz="24" w:space="0" w:color="F4CFC3"/>
            <w:right w:val="none" w:sz="0" w:space="0" w:color="auto"/>
          </w:divBdr>
          <w:divsChild>
            <w:div w:id="14030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6065">
          <w:marLeft w:val="150"/>
          <w:marRight w:val="75"/>
          <w:marTop w:val="28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F1F1E9"/>
                <w:right w:val="none" w:sz="0" w:space="0" w:color="auto"/>
              </w:divBdr>
            </w:div>
          </w:divsChild>
        </w:div>
        <w:div w:id="1993563861">
          <w:marLeft w:val="150"/>
          <w:marRight w:val="75"/>
          <w:marTop w:val="28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F1F1E9"/>
                <w:right w:val="none" w:sz="0" w:space="0" w:color="auto"/>
              </w:divBdr>
            </w:div>
          </w:divsChild>
        </w:div>
        <w:div w:id="154033372">
          <w:marLeft w:val="0"/>
          <w:marRight w:val="0"/>
          <w:marTop w:val="288"/>
          <w:marBottom w:val="192"/>
          <w:divBdr>
            <w:top w:val="none" w:sz="0" w:space="0" w:color="auto"/>
            <w:left w:val="none" w:sz="0" w:space="0" w:color="auto"/>
            <w:bottom w:val="single" w:sz="24" w:space="0" w:color="F4CFC3"/>
            <w:right w:val="none" w:sz="0" w:space="0" w:color="auto"/>
          </w:divBdr>
          <w:divsChild>
            <w:div w:id="9542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5768">
          <w:marLeft w:val="150"/>
          <w:marRight w:val="75"/>
          <w:marTop w:val="28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F1F1E9"/>
                <w:right w:val="none" w:sz="0" w:space="0" w:color="auto"/>
              </w:divBdr>
            </w:div>
          </w:divsChild>
        </w:div>
        <w:div w:id="980425712">
          <w:marLeft w:val="150"/>
          <w:marRight w:val="75"/>
          <w:marTop w:val="168"/>
          <w:marBottom w:val="134"/>
          <w:divBdr>
            <w:top w:val="none" w:sz="0" w:space="0" w:color="auto"/>
            <w:left w:val="single" w:sz="24" w:space="0" w:color="F4CFC3"/>
            <w:bottom w:val="none" w:sz="0" w:space="0" w:color="auto"/>
            <w:right w:val="none" w:sz="0" w:space="0" w:color="auto"/>
          </w:divBdr>
          <w:divsChild>
            <w:div w:id="19579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79195">
          <w:marLeft w:val="150"/>
          <w:marRight w:val="75"/>
          <w:marTop w:val="168"/>
          <w:marBottom w:val="134"/>
          <w:divBdr>
            <w:top w:val="none" w:sz="0" w:space="0" w:color="auto"/>
            <w:left w:val="single" w:sz="24" w:space="0" w:color="F4CFC3"/>
            <w:bottom w:val="none" w:sz="0" w:space="0" w:color="auto"/>
            <w:right w:val="none" w:sz="0" w:space="0" w:color="auto"/>
          </w:divBdr>
          <w:divsChild>
            <w:div w:id="13064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62738">
          <w:marLeft w:val="150"/>
          <w:marRight w:val="75"/>
          <w:marTop w:val="168"/>
          <w:marBottom w:val="134"/>
          <w:divBdr>
            <w:top w:val="none" w:sz="0" w:space="0" w:color="auto"/>
            <w:left w:val="single" w:sz="24" w:space="0" w:color="F4CFC3"/>
            <w:bottom w:val="none" w:sz="0" w:space="0" w:color="auto"/>
            <w:right w:val="none" w:sz="0" w:space="0" w:color="auto"/>
          </w:divBdr>
          <w:divsChild>
            <w:div w:id="4385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14312">
          <w:marLeft w:val="150"/>
          <w:marRight w:val="75"/>
          <w:marTop w:val="28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F1F1E9"/>
                <w:right w:val="none" w:sz="0" w:space="0" w:color="auto"/>
              </w:divBdr>
            </w:div>
          </w:divsChild>
        </w:div>
        <w:div w:id="1945383115">
          <w:marLeft w:val="150"/>
          <w:marRight w:val="75"/>
          <w:marTop w:val="168"/>
          <w:marBottom w:val="134"/>
          <w:divBdr>
            <w:top w:val="none" w:sz="0" w:space="0" w:color="auto"/>
            <w:left w:val="single" w:sz="24" w:space="0" w:color="F4CFC3"/>
            <w:bottom w:val="none" w:sz="0" w:space="0" w:color="auto"/>
            <w:right w:val="none" w:sz="0" w:space="0" w:color="auto"/>
          </w:divBdr>
          <w:divsChild>
            <w:div w:id="17144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23521">
          <w:marLeft w:val="150"/>
          <w:marRight w:val="75"/>
          <w:marTop w:val="168"/>
          <w:marBottom w:val="134"/>
          <w:divBdr>
            <w:top w:val="none" w:sz="0" w:space="0" w:color="auto"/>
            <w:left w:val="single" w:sz="24" w:space="0" w:color="F4CFC3"/>
            <w:bottom w:val="none" w:sz="0" w:space="0" w:color="auto"/>
            <w:right w:val="none" w:sz="0" w:space="0" w:color="auto"/>
          </w:divBdr>
          <w:divsChild>
            <w:div w:id="19239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24805">
          <w:marLeft w:val="150"/>
          <w:marRight w:val="75"/>
          <w:marTop w:val="168"/>
          <w:marBottom w:val="134"/>
          <w:divBdr>
            <w:top w:val="none" w:sz="0" w:space="0" w:color="auto"/>
            <w:left w:val="single" w:sz="24" w:space="0" w:color="F4CFC3"/>
            <w:bottom w:val="none" w:sz="0" w:space="0" w:color="auto"/>
            <w:right w:val="none" w:sz="0" w:space="0" w:color="auto"/>
          </w:divBdr>
          <w:divsChild>
            <w:div w:id="18509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148833">
          <w:marLeft w:val="150"/>
          <w:marRight w:val="75"/>
          <w:marTop w:val="28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F1F1E9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767CC0-49C3-4BA2-9820-45655F88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公益財団法人身体教育医学研究所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身体教育医学研究所</dc:creator>
  <cp:lastModifiedBy>JWS19015</cp:lastModifiedBy>
  <cp:revision>26</cp:revision>
  <cp:lastPrinted>2023-12-01T04:21:00Z</cp:lastPrinted>
  <dcterms:created xsi:type="dcterms:W3CDTF">2020-01-27T02:28:00Z</dcterms:created>
  <dcterms:modified xsi:type="dcterms:W3CDTF">2024-11-29T04:22:00Z</dcterms:modified>
</cp:coreProperties>
</file>