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02E" w:rsidRDefault="00CE602E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関係</w:t>
      </w:r>
      <w:r>
        <w:t>)</w:t>
      </w:r>
    </w:p>
    <w:p w:rsidR="00CE602E" w:rsidRDefault="00CE602E">
      <w:pPr>
        <w:jc w:val="center"/>
      </w:pPr>
      <w:r>
        <w:rPr>
          <w:rFonts w:hint="eastAsia"/>
        </w:rPr>
        <w:t>常勤従業員雇用内訳書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995"/>
        <w:gridCol w:w="1050"/>
        <w:gridCol w:w="1470"/>
        <w:gridCol w:w="735"/>
        <w:gridCol w:w="2100"/>
        <w:gridCol w:w="735"/>
        <w:gridCol w:w="2100"/>
        <w:gridCol w:w="735"/>
        <w:gridCol w:w="1470"/>
      </w:tblGrid>
      <w:tr w:rsidR="00CE602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50" w:type="dxa"/>
            <w:vMerge w:val="restart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CE602E" w:rsidRDefault="00CE602E">
            <w:r>
              <w:rPr>
                <w:rFonts w:hint="eastAsia"/>
              </w:rPr>
              <w:t>増設又は移設した事業所等の創業年月日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</w:rPr>
              <w:t>増設又は移設前</w:t>
            </w:r>
          </w:p>
        </w:tc>
        <w:tc>
          <w:tcPr>
            <w:tcW w:w="5670" w:type="dxa"/>
            <w:gridSpan w:val="4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</w:rPr>
              <w:t>増設又は移設後</w:t>
            </w:r>
            <w:r>
              <w:t>1</w:t>
            </w:r>
            <w:r>
              <w:rPr>
                <w:rFonts w:hint="eastAsia"/>
              </w:rPr>
              <w:t>年以内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  <w:spacing w:val="210"/>
              </w:rPr>
              <w:t>解</w:t>
            </w:r>
            <w:r>
              <w:rPr>
                <w:rFonts w:hint="eastAsia"/>
              </w:rPr>
              <w:t>雇</w:t>
            </w:r>
          </w:p>
        </w:tc>
      </w:tr>
      <w:tr w:rsidR="00CE602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50" w:type="dxa"/>
            <w:vMerge/>
            <w:vAlign w:val="center"/>
          </w:tcPr>
          <w:p w:rsidR="00CE602E" w:rsidRDefault="00CE602E"/>
        </w:tc>
        <w:tc>
          <w:tcPr>
            <w:tcW w:w="1995" w:type="dxa"/>
            <w:vMerge/>
            <w:vAlign w:val="center"/>
          </w:tcPr>
          <w:p w:rsidR="00CE602E" w:rsidRDefault="00CE602E"/>
        </w:tc>
        <w:tc>
          <w:tcPr>
            <w:tcW w:w="1050" w:type="dxa"/>
            <w:vMerge w:val="restart"/>
            <w:vAlign w:val="bottom"/>
          </w:tcPr>
          <w:p w:rsidR="00CE602E" w:rsidRDefault="00CE602E">
            <w:r>
              <w:rPr>
                <w:rFonts w:hint="eastAsia"/>
              </w:rPr>
              <w:t>常勤従業員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CE602E" w:rsidRDefault="00CE602E"/>
          <w:p w:rsidR="00CE602E" w:rsidRDefault="00CE60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Merge w:val="restart"/>
            <w:vAlign w:val="center"/>
          </w:tcPr>
          <w:p w:rsidR="00CE602E" w:rsidRDefault="00CE602E">
            <w:r>
              <w:rPr>
                <w:rFonts w:hint="eastAsia"/>
              </w:rPr>
              <w:t>左記のうち佐久穂町に住所を有する常勤従業員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CE602E" w:rsidRDefault="00CE60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35" w:type="dxa"/>
            <w:gridSpan w:val="2"/>
            <w:vAlign w:val="center"/>
          </w:tcPr>
          <w:p w:rsidR="00CE602E" w:rsidRDefault="00CE602E">
            <w:r>
              <w:rPr>
                <w:rFonts w:hint="eastAsia"/>
              </w:rPr>
              <w:t>佐久穂町に住所を有する新規常勤従業員の雇用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E602E" w:rsidRDefault="00CE602E">
            <w:r>
              <w:rPr>
                <w:rFonts w:hint="eastAsia"/>
              </w:rPr>
              <w:t>左記以外の新規常勤従業員の雇用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205" w:type="dxa"/>
            <w:gridSpan w:val="2"/>
            <w:vMerge/>
            <w:vAlign w:val="center"/>
          </w:tcPr>
          <w:p w:rsidR="00CE602E" w:rsidRDefault="00CE602E"/>
        </w:tc>
      </w:tr>
      <w:tr w:rsidR="00CE602E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50" w:type="dxa"/>
            <w:vMerge/>
            <w:vAlign w:val="center"/>
          </w:tcPr>
          <w:p w:rsidR="00CE602E" w:rsidRDefault="00CE602E"/>
        </w:tc>
        <w:tc>
          <w:tcPr>
            <w:tcW w:w="1995" w:type="dxa"/>
            <w:vMerge/>
            <w:vAlign w:val="center"/>
          </w:tcPr>
          <w:p w:rsidR="00CE602E" w:rsidRDefault="00CE602E"/>
        </w:tc>
        <w:tc>
          <w:tcPr>
            <w:tcW w:w="1050" w:type="dxa"/>
            <w:vMerge/>
            <w:vAlign w:val="center"/>
          </w:tcPr>
          <w:p w:rsidR="00CE602E" w:rsidRDefault="00CE602E"/>
        </w:tc>
        <w:tc>
          <w:tcPr>
            <w:tcW w:w="1470" w:type="dxa"/>
            <w:vMerge/>
            <w:vAlign w:val="center"/>
          </w:tcPr>
          <w:p w:rsidR="00CE602E" w:rsidRDefault="00CE602E"/>
        </w:tc>
        <w:tc>
          <w:tcPr>
            <w:tcW w:w="735" w:type="dxa"/>
            <w:vAlign w:val="bottom"/>
          </w:tcPr>
          <w:p w:rsidR="00CE602E" w:rsidRDefault="00CE60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</w:rPr>
              <w:t>雇用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35" w:type="dxa"/>
            <w:vAlign w:val="bottom"/>
          </w:tcPr>
          <w:p w:rsidR="00CE602E" w:rsidRDefault="00CE60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100" w:type="dxa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</w:rPr>
              <w:t>雇用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35" w:type="dxa"/>
            <w:vAlign w:val="bottom"/>
          </w:tcPr>
          <w:p w:rsidR="00CE602E" w:rsidRDefault="00CE60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:rsidR="00CE602E" w:rsidRDefault="00CE602E">
            <w:pPr>
              <w:jc w:val="center"/>
            </w:pPr>
            <w:r>
              <w:rPr>
                <w:rFonts w:hint="eastAsia"/>
              </w:rPr>
              <w:t>解雇年月日</w:t>
            </w:r>
          </w:p>
        </w:tc>
      </w:tr>
      <w:tr w:rsidR="00CE602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050" w:type="dxa"/>
            <w:vAlign w:val="center"/>
          </w:tcPr>
          <w:p w:rsidR="00CE602E" w:rsidRDefault="00CE602E">
            <w:r>
              <w:rPr>
                <w:rFonts w:hint="eastAsia"/>
              </w:rPr>
              <w:t>事業所等用地取得事業</w:t>
            </w:r>
          </w:p>
        </w:tc>
        <w:tc>
          <w:tcPr>
            <w:tcW w:w="1995" w:type="dxa"/>
            <w:vAlign w:val="center"/>
          </w:tcPr>
          <w:p w:rsidR="00CE602E" w:rsidRDefault="00CE602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</w:tr>
      <w:tr w:rsidR="00CE602E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050" w:type="dxa"/>
            <w:vAlign w:val="center"/>
          </w:tcPr>
          <w:p w:rsidR="00CE602E" w:rsidRDefault="00CE602E">
            <w:r>
              <w:rPr>
                <w:rFonts w:hint="eastAsia"/>
              </w:rPr>
              <w:t>事業所等設置事業</w:t>
            </w:r>
          </w:p>
        </w:tc>
        <w:tc>
          <w:tcPr>
            <w:tcW w:w="1995" w:type="dxa"/>
            <w:vAlign w:val="center"/>
          </w:tcPr>
          <w:p w:rsidR="00CE602E" w:rsidRDefault="00CE602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CE602E" w:rsidRDefault="00CE602E">
            <w:r>
              <w:rPr>
                <w:rFonts w:hint="eastAsia"/>
              </w:rPr>
              <w:t xml:space="preserve">　</w:t>
            </w:r>
          </w:p>
        </w:tc>
      </w:tr>
    </w:tbl>
    <w:p w:rsidR="00CE602E" w:rsidRDefault="00CE602E"/>
    <w:sectPr w:rsidR="00CE602E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02E" w:rsidRDefault="00CE602E" w:rsidP="007F25C8">
      <w:r>
        <w:separator/>
      </w:r>
    </w:p>
  </w:endnote>
  <w:endnote w:type="continuationSeparator" w:id="0">
    <w:p w:rsidR="00CE602E" w:rsidRDefault="00CE602E" w:rsidP="007F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02E" w:rsidRDefault="00CE602E" w:rsidP="007F25C8">
      <w:r>
        <w:separator/>
      </w:r>
    </w:p>
  </w:footnote>
  <w:footnote w:type="continuationSeparator" w:id="0">
    <w:p w:rsidR="00CE602E" w:rsidRDefault="00CE602E" w:rsidP="007F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E"/>
    <w:rsid w:val="00147D81"/>
    <w:rsid w:val="007F25C8"/>
    <w:rsid w:val="00AC7848"/>
    <w:rsid w:val="00CE602E"/>
    <w:rsid w:val="00E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845F90-83A7-4B39-8B14-D3983880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JWS20002</cp:lastModifiedBy>
  <cp:revision>2</cp:revision>
  <cp:lastPrinted>2007-04-13T00:28:00Z</cp:lastPrinted>
  <dcterms:created xsi:type="dcterms:W3CDTF">2022-05-23T05:38:00Z</dcterms:created>
  <dcterms:modified xsi:type="dcterms:W3CDTF">2022-05-23T05:38:00Z</dcterms:modified>
  <cp:category>_x000d_</cp:category>
</cp:coreProperties>
</file>