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5C" w:rsidRPr="00A467BB" w:rsidRDefault="00B4295C" w:rsidP="00A467BB">
      <w:pPr>
        <w:wordWrap w:val="0"/>
        <w:rPr>
          <w:rFonts w:hAnsi="ＭＳ 明朝"/>
        </w:rPr>
      </w:pPr>
      <w:r w:rsidRPr="00A467BB">
        <w:rPr>
          <w:rFonts w:hAnsi="ＭＳ 明朝" w:hint="eastAsia"/>
        </w:rPr>
        <w:t>様式第</w:t>
      </w:r>
      <w:r w:rsidR="00E96FBE" w:rsidRPr="00A467BB">
        <w:rPr>
          <w:rFonts w:hAnsi="ＭＳ 明朝" w:hint="eastAsia"/>
        </w:rPr>
        <w:t>１</w:t>
      </w:r>
      <w:r w:rsidRPr="00A467BB">
        <w:rPr>
          <w:rFonts w:hAnsi="ＭＳ 明朝" w:hint="eastAsia"/>
        </w:rPr>
        <w:t>号</w:t>
      </w:r>
      <w:r w:rsidR="00A92EFF" w:rsidRPr="00A467BB">
        <w:rPr>
          <w:rFonts w:hAnsi="ＭＳ 明朝"/>
        </w:rPr>
        <w:t>(</w:t>
      </w:r>
      <w:r w:rsidR="00A92EFF" w:rsidRPr="00A467BB">
        <w:rPr>
          <w:rFonts w:hAnsi="ＭＳ 明朝" w:hint="eastAsia"/>
        </w:rPr>
        <w:t>第</w:t>
      </w:r>
      <w:r w:rsidR="006E1E89">
        <w:rPr>
          <w:rFonts w:hAnsi="ＭＳ 明朝" w:hint="eastAsia"/>
        </w:rPr>
        <w:t>７</w:t>
      </w:r>
      <w:r w:rsidR="00A92EFF" w:rsidRPr="00A467BB">
        <w:rPr>
          <w:rFonts w:hAnsi="ＭＳ 明朝" w:hint="eastAsia"/>
        </w:rPr>
        <w:t>条関係</w:t>
      </w:r>
      <w:r w:rsidR="00A92EFF" w:rsidRPr="00A467BB">
        <w:rPr>
          <w:rFonts w:hAnsi="ＭＳ 明朝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49706A" w:rsidRDefault="006E1E89" w:rsidP="00E96FBE">
      <w:pPr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再生可能エネルギー</w:t>
      </w:r>
      <w:r w:rsidR="00793697">
        <w:rPr>
          <w:rFonts w:hint="eastAsia"/>
          <w:szCs w:val="21"/>
        </w:rPr>
        <w:t>発電設備</w:t>
      </w:r>
      <w:r w:rsidR="00E96FBE" w:rsidRPr="00E96FBE">
        <w:rPr>
          <w:rFonts w:hint="eastAsia"/>
          <w:szCs w:val="21"/>
        </w:rPr>
        <w:t>計画</w:t>
      </w:r>
      <w:r w:rsidR="00793697">
        <w:rPr>
          <w:rFonts w:hint="eastAsia"/>
          <w:szCs w:val="21"/>
        </w:rPr>
        <w:t>事前</w:t>
      </w:r>
      <w:r>
        <w:rPr>
          <w:rFonts w:hint="eastAsia"/>
          <w:szCs w:val="21"/>
        </w:rPr>
        <w:t>届出</w:t>
      </w:r>
      <w:r w:rsidR="00E96FBE" w:rsidRPr="00E96FBE">
        <w:rPr>
          <w:rFonts w:hint="eastAsia"/>
          <w:szCs w:val="21"/>
        </w:rPr>
        <w:t>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Pr="00E96FBE">
        <w:rPr>
          <w:rFonts w:asciiTheme="minorEastAsia" w:eastAsiaTheme="minorEastAsia" w:hAnsiTheme="minorEastAsia" w:hint="eastAsia"/>
          <w:szCs w:val="21"/>
        </w:rPr>
        <w:t>申請先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="006E1E89">
        <w:rPr>
          <w:rFonts w:asciiTheme="minorEastAsia" w:eastAsiaTheme="minorEastAsia" w:hAnsiTheme="minorEastAsia" w:hint="eastAsia"/>
          <w:szCs w:val="21"/>
        </w:rPr>
        <w:t>佐久穂町</w:t>
      </w:r>
      <w:r w:rsidRPr="00E96FBE">
        <w:rPr>
          <w:rFonts w:asciiTheme="minorEastAsia" w:eastAsiaTheme="minorEastAsia" w:hAnsiTheme="minorEastAsia" w:hint="eastAsia"/>
          <w:szCs w:val="21"/>
        </w:rPr>
        <w:t>長</w:t>
      </w:r>
    </w:p>
    <w:p w:rsidR="00554B66" w:rsidRDefault="00554B6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</w:p>
    <w:p w:rsidR="00E96FBE" w:rsidRDefault="00C12ADF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事業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F07DBB">
      <w:pPr>
        <w:overflowPunct w:val="0"/>
        <w:autoSpaceDE w:val="0"/>
        <w:autoSpaceDN w:val="0"/>
        <w:ind w:firstLineChars="1600" w:firstLine="4000"/>
        <w:jc w:val="lef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 w:rsidR="00F07DBB">
        <w:rPr>
          <w:rFonts w:asciiTheme="minorEastAsia" w:eastAsiaTheme="minorEastAsia" w:hAnsiTheme="minorEastAsia" w:hint="eastAsia"/>
          <w:spacing w:val="20"/>
          <w:szCs w:val="21"/>
        </w:rPr>
        <w:t xml:space="preserve">　</w:t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554B66" w:rsidRPr="00F07DBB" w:rsidRDefault="00554B6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</w:p>
    <w:p w:rsidR="003C1796" w:rsidRDefault="003C1796" w:rsidP="00F07DBB">
      <w:pPr>
        <w:overflowPunct w:val="0"/>
        <w:autoSpaceDE w:val="0"/>
        <w:autoSpaceDN w:val="0"/>
        <w:ind w:firstLineChars="1600" w:firstLine="4000"/>
        <w:jc w:val="lef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 w:rsidR="00F07DBB">
        <w:rPr>
          <w:rFonts w:asciiTheme="minorEastAsia" w:eastAsiaTheme="minorEastAsia" w:hAnsiTheme="minorEastAsia" w:hint="eastAsia"/>
          <w:spacing w:val="20"/>
          <w:szCs w:val="21"/>
        </w:rPr>
        <w:t xml:space="preserve">　　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 w:rsidR="00F07DBB">
        <w:rPr>
          <w:rFonts w:asciiTheme="minorEastAsia" w:eastAsiaTheme="minorEastAsia" w:hAnsiTheme="minorEastAsia" w:hint="eastAsia"/>
          <w:spacing w:val="20"/>
          <w:szCs w:val="21"/>
        </w:rPr>
        <w:t xml:space="preserve">　</w:t>
      </w:r>
      <w:r w:rsidR="00F07DBB" w:rsidRPr="00F07DBB">
        <w:rPr>
          <w:rFonts w:asciiTheme="minorEastAsia" w:eastAsiaTheme="minorEastAsia" w:hAnsiTheme="minorEastAsia" w:hint="eastAsia"/>
          <w:spacing w:val="20"/>
          <w:sz w:val="18"/>
          <w:szCs w:val="18"/>
        </w:rPr>
        <w:t>㊞</w:t>
      </w:r>
    </w:p>
    <w:p w:rsidR="00353271" w:rsidRDefault="00353271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E96FBE" w:rsidRPr="00E96FBE">
        <w:rPr>
          <w:rFonts w:asciiTheme="minorEastAsia" w:eastAsiaTheme="minorEastAsia" w:hAnsiTheme="minorEastAsia" w:hint="eastAsia"/>
          <w:szCs w:val="21"/>
        </w:rPr>
        <w:t>法人にあっては、名称、代表者の役職・氏名及び代表者の印</w:t>
      </w:r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793697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6E1E89">
        <w:rPr>
          <w:rFonts w:hint="eastAsia"/>
        </w:rPr>
        <w:t>再生可能エネルギー</w:t>
      </w:r>
      <w:r w:rsidR="00793697">
        <w:rPr>
          <w:rFonts w:hint="eastAsia"/>
        </w:rPr>
        <w:t>発電設備</w:t>
      </w:r>
      <w:r w:rsidR="003C1796">
        <w:rPr>
          <w:rFonts w:hint="eastAsia"/>
        </w:rPr>
        <w:t>を</w:t>
      </w:r>
      <w:r w:rsidR="00355459">
        <w:rPr>
          <w:rFonts w:hint="eastAsia"/>
        </w:rPr>
        <w:t>計画するにあ</w:t>
      </w:r>
      <w:r w:rsidR="003C1796">
        <w:rPr>
          <w:rFonts w:hint="eastAsia"/>
        </w:rPr>
        <w:t>たり、</w:t>
      </w:r>
      <w:r w:rsidR="006E1E89">
        <w:rPr>
          <w:rFonts w:hint="eastAsia"/>
        </w:rPr>
        <w:t>佐久穂町再生可能エネルギー</w:t>
      </w:r>
      <w:r w:rsidR="00EA7817" w:rsidRPr="00EA7817">
        <w:rPr>
          <w:rFonts w:hint="eastAsia"/>
        </w:rPr>
        <w:t>発電</w:t>
      </w:r>
      <w:r w:rsidR="00554B66">
        <w:rPr>
          <w:rFonts w:hint="eastAsia"/>
        </w:rPr>
        <w:t>設備の設置及び管理に</w:t>
      </w:r>
      <w:r w:rsidR="00EA7817" w:rsidRPr="00EA7817">
        <w:rPr>
          <w:rFonts w:hint="eastAsia"/>
        </w:rPr>
        <w:t>関する指導要綱</w:t>
      </w:r>
      <w:r w:rsidR="00355459">
        <w:rPr>
          <w:rFonts w:hint="eastAsia"/>
        </w:rPr>
        <w:t>第７条</w:t>
      </w:r>
      <w:r w:rsidR="00EA7817">
        <w:rPr>
          <w:rFonts w:hint="eastAsia"/>
        </w:rPr>
        <w:t>の規定により、</w:t>
      </w:r>
      <w:r w:rsidR="003C1796">
        <w:rPr>
          <w:rFonts w:hint="eastAsia"/>
        </w:rPr>
        <w:t>関係書類を添えて</w:t>
      </w:r>
      <w:r w:rsidR="006E1E89">
        <w:rPr>
          <w:rFonts w:hint="eastAsia"/>
        </w:rPr>
        <w:t>届出</w:t>
      </w:r>
      <w:r w:rsidR="003C1796">
        <w:rPr>
          <w:rFonts w:hint="eastAsia"/>
        </w:rPr>
        <w:t>します。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5103"/>
      </w:tblGrid>
      <w:tr w:rsidR="00DA7433" w:rsidRPr="00DA7433" w:rsidTr="003C7A9E">
        <w:trPr>
          <w:trHeight w:val="621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1E89" w:rsidRDefault="006E1E89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再生可能</w:t>
            </w:r>
          </w:p>
          <w:p w:rsidR="00C4231E" w:rsidRDefault="006E1E89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エネルギー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</w:t>
            </w:r>
            <w:r w:rsidR="002B05A2">
              <w:rPr>
                <w:rFonts w:hAnsi="ＭＳ 明朝" w:hint="eastAsia"/>
                <w:kern w:val="0"/>
                <w:szCs w:val="21"/>
              </w:rPr>
              <w:t xml:space="preserve">　</w:t>
            </w:r>
            <w:r>
              <w:rPr>
                <w:rFonts w:hAnsi="ＭＳ 明朝" w:hint="eastAsia"/>
                <w:kern w:val="0"/>
                <w:szCs w:val="21"/>
              </w:rPr>
              <w:t>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4B66" w:rsidRPr="00DA7433" w:rsidRDefault="00554B66" w:rsidP="00554B66">
            <w:pPr>
              <w:overflowPunct w:val="0"/>
              <w:autoSpaceDN w:val="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3C7A9E">
        <w:trPr>
          <w:trHeight w:val="1126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1E89" w:rsidRPr="00DA7433" w:rsidRDefault="006E1E89" w:rsidP="006E1E89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3C7A9E">
        <w:trPr>
          <w:trHeight w:val="68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E89" w:rsidRDefault="008F3A34" w:rsidP="006E1E89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</w:t>
            </w:r>
            <w:r w:rsidR="002B05A2">
              <w:rPr>
                <w:rFonts w:hAnsi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hAnsi="ＭＳ 明朝" w:hint="eastAsia"/>
                <w:kern w:val="0"/>
                <w:szCs w:val="21"/>
              </w:rPr>
              <w:t>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</w:t>
            </w:r>
            <w:r w:rsidR="00F07DBB"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6E670A">
              <w:rPr>
                <w:rFonts w:hAnsi="ＭＳ 明朝" w:hint="eastAsia"/>
                <w:kern w:val="0"/>
                <w:szCs w:val="21"/>
              </w:rPr>
              <w:t xml:space="preserve">　平方メートル</w:t>
            </w:r>
          </w:p>
        </w:tc>
      </w:tr>
      <w:tr w:rsidR="006E1E89" w:rsidRPr="00DA7433" w:rsidTr="003C7A9E">
        <w:trPr>
          <w:trHeight w:val="804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1E89" w:rsidRPr="00DA7433" w:rsidRDefault="006E1E89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1E89" w:rsidRPr="00DA7433" w:rsidRDefault="006E1E89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6E1E89" w:rsidRPr="00DA7433" w:rsidRDefault="006E1E89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</w:t>
            </w:r>
            <w:r w:rsidR="00F07DBB"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6E670A">
              <w:rPr>
                <w:rFonts w:hAnsi="ＭＳ 明朝" w:hint="eastAsia"/>
                <w:kern w:val="0"/>
                <w:szCs w:val="21"/>
              </w:rPr>
              <w:t xml:space="preserve">　キロワット</w:t>
            </w:r>
          </w:p>
        </w:tc>
      </w:tr>
    </w:tbl>
    <w:p w:rsidR="003C7A9E" w:rsidRDefault="003C7A9E" w:rsidP="00E47DE2">
      <w:pPr>
        <w:wordWrap w:val="0"/>
        <w:overflowPunct w:val="0"/>
        <w:autoSpaceDE w:val="0"/>
        <w:autoSpaceDN w:val="0"/>
      </w:pPr>
    </w:p>
    <w:p w:rsidR="006E1E89" w:rsidRPr="00502B28" w:rsidRDefault="006E1E89" w:rsidP="003C7A9E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>※</w:t>
      </w:r>
      <w:r w:rsidR="009A736E">
        <w:rPr>
          <w:rFonts w:hint="eastAsia"/>
        </w:rPr>
        <w:t>太陽光発電設備については</w:t>
      </w:r>
      <w:r w:rsidR="00353271">
        <w:rPr>
          <w:rFonts w:hint="eastAsia"/>
        </w:rPr>
        <w:t>設置、改修又は増設が</w:t>
      </w:r>
      <w:r w:rsidR="00793697">
        <w:rPr>
          <w:rFonts w:hint="eastAsia"/>
        </w:rPr>
        <w:t>発電</w:t>
      </w:r>
      <w:r>
        <w:rPr>
          <w:rFonts w:hint="eastAsia"/>
        </w:rPr>
        <w:t>出力</w:t>
      </w:r>
      <w:r>
        <w:t>10</w:t>
      </w:r>
      <w:r>
        <w:rPr>
          <w:rFonts w:hint="eastAsia"/>
        </w:rPr>
        <w:t>キロワット以上の</w:t>
      </w:r>
      <w:r w:rsidR="009A736E">
        <w:rPr>
          <w:rFonts w:hint="eastAsia"/>
        </w:rPr>
        <w:t>設備を</w:t>
      </w:r>
      <w:r w:rsidR="00554B66">
        <w:rPr>
          <w:rFonts w:hint="eastAsia"/>
        </w:rPr>
        <w:t>計画している箇所</w:t>
      </w:r>
      <w:r>
        <w:rPr>
          <w:rFonts w:hint="eastAsia"/>
        </w:rPr>
        <w:t>すべてについて届出ること。</w:t>
      </w:r>
    </w:p>
    <w:sectPr w:rsidR="006E1E89" w:rsidRPr="00502B28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D2" w:rsidRDefault="000745D2" w:rsidP="007432F7">
      <w:r>
        <w:separator/>
      </w:r>
    </w:p>
  </w:endnote>
  <w:endnote w:type="continuationSeparator" w:id="0">
    <w:p w:rsidR="000745D2" w:rsidRDefault="000745D2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D2" w:rsidRDefault="000745D2" w:rsidP="007432F7">
      <w:r>
        <w:separator/>
      </w:r>
    </w:p>
  </w:footnote>
  <w:footnote w:type="continuationSeparator" w:id="0">
    <w:p w:rsidR="000745D2" w:rsidRDefault="000745D2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5C"/>
    <w:rsid w:val="000745D2"/>
    <w:rsid w:val="000A5D35"/>
    <w:rsid w:val="0011140C"/>
    <w:rsid w:val="00163E88"/>
    <w:rsid w:val="002A4177"/>
    <w:rsid w:val="002B05A2"/>
    <w:rsid w:val="002E0F71"/>
    <w:rsid w:val="00310B91"/>
    <w:rsid w:val="00314DB2"/>
    <w:rsid w:val="00345FEA"/>
    <w:rsid w:val="00353271"/>
    <w:rsid w:val="003551D3"/>
    <w:rsid w:val="00355459"/>
    <w:rsid w:val="003C1796"/>
    <w:rsid w:val="003C7A9E"/>
    <w:rsid w:val="00455C47"/>
    <w:rsid w:val="0049706A"/>
    <w:rsid w:val="00502B28"/>
    <w:rsid w:val="00554B66"/>
    <w:rsid w:val="005F2C10"/>
    <w:rsid w:val="00622E0B"/>
    <w:rsid w:val="0063005B"/>
    <w:rsid w:val="006D42EE"/>
    <w:rsid w:val="006E1E89"/>
    <w:rsid w:val="006E670A"/>
    <w:rsid w:val="007432F7"/>
    <w:rsid w:val="00752ABD"/>
    <w:rsid w:val="00766C3D"/>
    <w:rsid w:val="00793697"/>
    <w:rsid w:val="007C28EB"/>
    <w:rsid w:val="00803B9F"/>
    <w:rsid w:val="00807363"/>
    <w:rsid w:val="008F3A34"/>
    <w:rsid w:val="00932AE5"/>
    <w:rsid w:val="0097131C"/>
    <w:rsid w:val="009A736E"/>
    <w:rsid w:val="009F6599"/>
    <w:rsid w:val="00A26643"/>
    <w:rsid w:val="00A467BB"/>
    <w:rsid w:val="00A92EFF"/>
    <w:rsid w:val="00B4295C"/>
    <w:rsid w:val="00B90728"/>
    <w:rsid w:val="00BB1772"/>
    <w:rsid w:val="00C12ADF"/>
    <w:rsid w:val="00C20435"/>
    <w:rsid w:val="00C4231E"/>
    <w:rsid w:val="00C61C8F"/>
    <w:rsid w:val="00CE58F9"/>
    <w:rsid w:val="00CF0776"/>
    <w:rsid w:val="00D472E4"/>
    <w:rsid w:val="00DA7433"/>
    <w:rsid w:val="00E47DE2"/>
    <w:rsid w:val="00E96FBE"/>
    <w:rsid w:val="00EA7817"/>
    <w:rsid w:val="00F07DBB"/>
    <w:rsid w:val="00F13051"/>
    <w:rsid w:val="00F60758"/>
    <w:rsid w:val="00F674BB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40F4A"/>
  <w14:defaultImageDpi w14:val="0"/>
  <w15:docId w15:val="{457EAE21-80CC-45DE-87C1-D60E0A37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JWS19002</dc:creator>
  <cp:keywords/>
  <dc:description/>
  <cp:lastModifiedBy>JWS19002</cp:lastModifiedBy>
  <cp:revision>4</cp:revision>
  <cp:lastPrinted>2019-02-12T00:04:00Z</cp:lastPrinted>
  <dcterms:created xsi:type="dcterms:W3CDTF">2021-11-22T05:17:00Z</dcterms:created>
  <dcterms:modified xsi:type="dcterms:W3CDTF">2021-11-22T05:17:00Z</dcterms:modified>
</cp:coreProperties>
</file>