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78" w:rsidRDefault="003E337C" w:rsidP="00B51712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プルーン</w:t>
      </w:r>
      <w:r w:rsidRPr="00F410F5">
        <w:rPr>
          <w:rFonts w:hint="eastAsia"/>
          <w:sz w:val="32"/>
        </w:rPr>
        <w:t>の</w:t>
      </w:r>
      <w:r w:rsidR="00B51712" w:rsidRPr="00F410F5">
        <w:rPr>
          <w:rFonts w:hint="eastAsia"/>
          <w:sz w:val="32"/>
        </w:rPr>
        <w:t>今後の</w:t>
      </w:r>
      <w:r w:rsidRPr="00F410F5">
        <w:rPr>
          <w:rFonts w:hint="eastAsia"/>
          <w:sz w:val="32"/>
        </w:rPr>
        <w:t>栽培</w:t>
      </w:r>
      <w:r>
        <w:rPr>
          <w:rFonts w:hint="eastAsia"/>
          <w:sz w:val="32"/>
        </w:rPr>
        <w:t>管理について</w:t>
      </w:r>
    </w:p>
    <w:p w:rsidR="003E337C" w:rsidRPr="00F410F5" w:rsidRDefault="003E337C" w:rsidP="003E337C">
      <w:pPr>
        <w:spacing w:line="0" w:lineRule="atLeast"/>
        <w:ind w:firstLineChars="500" w:firstLine="1500"/>
        <w:jc w:val="center"/>
        <w:rPr>
          <w:sz w:val="32"/>
        </w:rPr>
      </w:pPr>
    </w:p>
    <w:p w:rsidR="004C434B" w:rsidRPr="00F410F5" w:rsidRDefault="004C434B" w:rsidP="004C434B">
      <w:pPr>
        <w:spacing w:line="0" w:lineRule="atLeast"/>
        <w:jc w:val="right"/>
        <w:rPr>
          <w:sz w:val="24"/>
        </w:rPr>
      </w:pPr>
      <w:r w:rsidRPr="00F410F5">
        <w:rPr>
          <w:rFonts w:hint="eastAsia"/>
          <w:sz w:val="24"/>
        </w:rPr>
        <w:t>令和3年8月19日</w:t>
      </w:r>
    </w:p>
    <w:p w:rsidR="004C434B" w:rsidRPr="00F410F5" w:rsidRDefault="004C434B" w:rsidP="004C434B">
      <w:pPr>
        <w:spacing w:line="0" w:lineRule="atLeast"/>
        <w:jc w:val="right"/>
        <w:rPr>
          <w:sz w:val="24"/>
        </w:rPr>
      </w:pPr>
      <w:r w:rsidRPr="00F410F5">
        <w:rPr>
          <w:rFonts w:hint="eastAsia"/>
          <w:sz w:val="24"/>
        </w:rPr>
        <w:t>佐久農業農村支援センター</w:t>
      </w:r>
    </w:p>
    <w:p w:rsidR="00330A4E" w:rsidRDefault="00FC0878" w:rsidP="00330A4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１　</w:t>
      </w:r>
      <w:r w:rsidR="00A406DC">
        <w:rPr>
          <w:rFonts w:hint="eastAsia"/>
          <w:sz w:val="24"/>
        </w:rPr>
        <w:t>降雨の影響によるプルーンの裂果発生</w:t>
      </w:r>
    </w:p>
    <w:p w:rsidR="00FC0878" w:rsidRDefault="00A406DC" w:rsidP="00330A4E">
      <w:pPr>
        <w:spacing w:line="0" w:lineRule="atLeast"/>
        <w:rPr>
          <w:sz w:val="24"/>
        </w:rPr>
      </w:pPr>
      <w:r>
        <w:rPr>
          <w:rFonts w:hint="eastAsia"/>
          <w:sz w:val="24"/>
        </w:rPr>
        <w:t>（１）降雨の状況</w:t>
      </w:r>
    </w:p>
    <w:p w:rsidR="004B74EF" w:rsidRPr="00A406DC" w:rsidRDefault="00330A4E" w:rsidP="00330A4E">
      <w:pPr>
        <w:spacing w:line="0" w:lineRule="atLeast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4B74EF" w:rsidRPr="00F410F5">
        <w:rPr>
          <w:rFonts w:hint="eastAsia"/>
          <w:sz w:val="24"/>
        </w:rPr>
        <w:t>全国的に</w:t>
      </w:r>
      <w:r w:rsidR="004C434B" w:rsidRPr="00F410F5">
        <w:rPr>
          <w:rFonts w:hint="eastAsia"/>
          <w:sz w:val="24"/>
        </w:rPr>
        <w:t>前線が停滞した影響</w:t>
      </w:r>
      <w:r w:rsidR="004B74EF" w:rsidRPr="00F410F5">
        <w:rPr>
          <w:rFonts w:hint="eastAsia"/>
          <w:sz w:val="24"/>
        </w:rPr>
        <w:t>により、各地で大雨による土砂災害が発生している。</w:t>
      </w:r>
      <w:r w:rsidR="004C434B" w:rsidRPr="00F410F5">
        <w:rPr>
          <w:rFonts w:hint="eastAsia"/>
          <w:sz w:val="24"/>
        </w:rPr>
        <w:t>佐久管内のおいても、</w:t>
      </w:r>
      <w:r w:rsidR="004B74EF" w:rsidRPr="00F410F5">
        <w:rPr>
          <w:rFonts w:hint="eastAsia"/>
          <w:sz w:val="24"/>
        </w:rPr>
        <w:t>８</w:t>
      </w:r>
      <w:r w:rsidR="002A35FD">
        <w:rPr>
          <w:rFonts w:hint="eastAsia"/>
          <w:sz w:val="24"/>
        </w:rPr>
        <w:t>月13日～15日</w:t>
      </w:r>
      <w:r w:rsidR="004C434B">
        <w:rPr>
          <w:rFonts w:hint="eastAsia"/>
          <w:sz w:val="24"/>
        </w:rPr>
        <w:t>の３日間にわたる連続した降雨</w:t>
      </w:r>
      <w:r w:rsidR="004B74EF">
        <w:rPr>
          <w:rFonts w:hint="eastAsia"/>
          <w:sz w:val="24"/>
        </w:rPr>
        <w:t>（佐久市アメダス降水量：</w:t>
      </w:r>
      <w:r w:rsidR="004B74EF" w:rsidRPr="002A35FD">
        <w:rPr>
          <w:sz w:val="24"/>
        </w:rPr>
        <w:t>13</w:t>
      </w:r>
      <w:r w:rsidR="004B74EF">
        <w:rPr>
          <w:sz w:val="24"/>
        </w:rPr>
        <w:t>日</w:t>
      </w:r>
      <w:r w:rsidR="004B74EF">
        <w:rPr>
          <w:rFonts w:hint="eastAsia"/>
          <w:sz w:val="24"/>
        </w:rPr>
        <w:t>：</w:t>
      </w:r>
      <w:r w:rsidR="004B74EF" w:rsidRPr="002A35FD">
        <w:rPr>
          <w:sz w:val="24"/>
        </w:rPr>
        <w:t>36㎜、14</w:t>
      </w:r>
      <w:r w:rsidR="004B74EF">
        <w:rPr>
          <w:sz w:val="24"/>
        </w:rPr>
        <w:t>日</w:t>
      </w:r>
      <w:r w:rsidR="004B74EF">
        <w:rPr>
          <w:rFonts w:hint="eastAsia"/>
          <w:sz w:val="24"/>
        </w:rPr>
        <w:t>：</w:t>
      </w:r>
      <w:r w:rsidR="004B74EF" w:rsidRPr="002A35FD">
        <w:rPr>
          <w:sz w:val="24"/>
        </w:rPr>
        <w:t>122.5㎜、15</w:t>
      </w:r>
      <w:r w:rsidR="004B74EF">
        <w:rPr>
          <w:sz w:val="24"/>
        </w:rPr>
        <w:t>日</w:t>
      </w:r>
      <w:r w:rsidR="004B74EF">
        <w:rPr>
          <w:rFonts w:hint="eastAsia"/>
          <w:sz w:val="24"/>
        </w:rPr>
        <w:t>：</w:t>
      </w:r>
      <w:r w:rsidR="004B74EF" w:rsidRPr="002A35FD">
        <w:rPr>
          <w:sz w:val="24"/>
        </w:rPr>
        <w:t>54</w:t>
      </w:r>
      <w:r w:rsidR="004B74EF">
        <w:rPr>
          <w:rFonts w:hint="eastAsia"/>
          <w:sz w:val="24"/>
        </w:rPr>
        <w:t>㎜）</w:t>
      </w:r>
      <w:r w:rsidR="004C434B">
        <w:rPr>
          <w:rFonts w:hint="eastAsia"/>
          <w:sz w:val="24"/>
        </w:rPr>
        <w:t>の影響</w:t>
      </w:r>
      <w:r w:rsidR="00A406DC">
        <w:rPr>
          <w:rFonts w:hint="eastAsia"/>
          <w:sz w:val="24"/>
        </w:rPr>
        <w:t>で</w:t>
      </w:r>
      <w:r w:rsidR="004B74EF">
        <w:rPr>
          <w:rFonts w:hint="eastAsia"/>
          <w:sz w:val="24"/>
        </w:rPr>
        <w:t>プルーン</w:t>
      </w:r>
      <w:r w:rsidR="00A406DC">
        <w:rPr>
          <w:rFonts w:hint="eastAsia"/>
          <w:sz w:val="24"/>
        </w:rPr>
        <w:t>の一部品種で裂果が見られた。</w:t>
      </w:r>
    </w:p>
    <w:p w:rsidR="004B74EF" w:rsidRDefault="004B74EF" w:rsidP="00330A4E">
      <w:pPr>
        <w:spacing w:line="0" w:lineRule="atLeast"/>
        <w:rPr>
          <w:sz w:val="24"/>
        </w:rPr>
      </w:pPr>
      <w:r>
        <w:rPr>
          <w:rFonts w:hint="eastAsia"/>
          <w:sz w:val="24"/>
        </w:rPr>
        <w:t>（２）</w:t>
      </w:r>
      <w:r w:rsidR="00A406DC">
        <w:rPr>
          <w:rFonts w:hint="eastAsia"/>
          <w:sz w:val="24"/>
        </w:rPr>
        <w:t>発生品種</w:t>
      </w:r>
    </w:p>
    <w:p w:rsidR="002A35FD" w:rsidRDefault="004B74EF" w:rsidP="00E8744D">
      <w:pPr>
        <w:spacing w:line="0" w:lineRule="atLeast"/>
        <w:ind w:firstLineChars="100" w:firstLine="220"/>
        <w:rPr>
          <w:sz w:val="24"/>
        </w:rPr>
      </w:pPr>
      <w:r>
        <w:rPr>
          <w:rFonts w:hint="eastAsia"/>
          <w:sz w:val="24"/>
        </w:rPr>
        <w:t>主に収穫直前</w:t>
      </w:r>
      <w:r w:rsidR="00E8744D">
        <w:rPr>
          <w:rFonts w:hint="eastAsia"/>
          <w:sz w:val="24"/>
        </w:rPr>
        <w:t>で</w:t>
      </w:r>
      <w:r>
        <w:rPr>
          <w:rFonts w:hint="eastAsia"/>
          <w:sz w:val="24"/>
        </w:rPr>
        <w:t>あ</w:t>
      </w:r>
      <w:r w:rsidR="00E8744D">
        <w:rPr>
          <w:rFonts w:hint="eastAsia"/>
          <w:sz w:val="24"/>
        </w:rPr>
        <w:t>る</w:t>
      </w:r>
      <w:r w:rsidR="00FC0878">
        <w:rPr>
          <w:rFonts w:hint="eastAsia"/>
          <w:sz w:val="24"/>
        </w:rPr>
        <w:t>「</w:t>
      </w:r>
      <w:r w:rsidR="002A35FD">
        <w:rPr>
          <w:rFonts w:hint="eastAsia"/>
          <w:sz w:val="24"/>
        </w:rPr>
        <w:t>サマーキュート</w:t>
      </w:r>
      <w:r w:rsidR="00FC0878">
        <w:rPr>
          <w:rFonts w:hint="eastAsia"/>
          <w:sz w:val="24"/>
        </w:rPr>
        <w:t>」</w:t>
      </w:r>
      <w:r>
        <w:rPr>
          <w:rFonts w:hint="eastAsia"/>
          <w:sz w:val="24"/>
        </w:rPr>
        <w:t>と</w:t>
      </w:r>
      <w:r w:rsidR="00FC0878">
        <w:rPr>
          <w:rFonts w:hint="eastAsia"/>
          <w:sz w:val="24"/>
        </w:rPr>
        <w:t>「</w:t>
      </w:r>
      <w:r w:rsidR="002A35FD">
        <w:rPr>
          <w:rFonts w:hint="eastAsia"/>
          <w:sz w:val="24"/>
        </w:rPr>
        <w:t>くらしま早生</w:t>
      </w:r>
      <w:r w:rsidR="00FC0878">
        <w:rPr>
          <w:rFonts w:hint="eastAsia"/>
          <w:sz w:val="24"/>
        </w:rPr>
        <w:t>」</w:t>
      </w:r>
      <w:r w:rsidR="00A406DC">
        <w:rPr>
          <w:rFonts w:hint="eastAsia"/>
          <w:sz w:val="24"/>
        </w:rPr>
        <w:t>等の</w:t>
      </w:r>
      <w:r w:rsidR="00A31E29">
        <w:rPr>
          <w:rFonts w:hint="eastAsia"/>
          <w:sz w:val="24"/>
        </w:rPr>
        <w:t>中生種に</w:t>
      </w:r>
      <w:r w:rsidR="00A406DC">
        <w:rPr>
          <w:rFonts w:hint="eastAsia"/>
          <w:sz w:val="24"/>
        </w:rPr>
        <w:t>裂果が見られた</w:t>
      </w:r>
      <w:r w:rsidR="00A31E29">
        <w:rPr>
          <w:rFonts w:hint="eastAsia"/>
          <w:sz w:val="24"/>
        </w:rPr>
        <w:t>。</w:t>
      </w:r>
      <w:r w:rsidR="00E8744D">
        <w:rPr>
          <w:rFonts w:hint="eastAsia"/>
          <w:sz w:val="24"/>
        </w:rPr>
        <w:t>裂果は、</w:t>
      </w:r>
      <w:r w:rsidR="00A31E29">
        <w:rPr>
          <w:rFonts w:hint="eastAsia"/>
          <w:sz w:val="24"/>
        </w:rPr>
        <w:t>果柄部から</w:t>
      </w:r>
      <w:r w:rsidR="002A35FD">
        <w:rPr>
          <w:rFonts w:hint="eastAsia"/>
          <w:sz w:val="24"/>
        </w:rPr>
        <w:t>始まっており、</w:t>
      </w:r>
      <w:r w:rsidR="00E8744D">
        <w:rPr>
          <w:rFonts w:hint="eastAsia"/>
          <w:sz w:val="24"/>
        </w:rPr>
        <w:t>主に赤道部までの果実上部付近に目立っている</w:t>
      </w:r>
      <w:r w:rsidR="002A35FD">
        <w:rPr>
          <w:rFonts w:hint="eastAsia"/>
          <w:sz w:val="24"/>
        </w:rPr>
        <w:t>。</w:t>
      </w:r>
    </w:p>
    <w:p w:rsidR="00E8744D" w:rsidRDefault="00E8744D" w:rsidP="00E8744D">
      <w:pPr>
        <w:spacing w:line="0" w:lineRule="atLeast"/>
        <w:ind w:firstLineChars="100" w:firstLine="220"/>
        <w:rPr>
          <w:sz w:val="24"/>
        </w:rPr>
      </w:pPr>
      <w:r>
        <w:rPr>
          <w:rFonts w:hint="eastAsia"/>
          <w:sz w:val="24"/>
        </w:rPr>
        <w:t>収穫直前で、軟化が始まった果実表面に直接、大量の雨を受けたことによるものと考えられる。</w:t>
      </w:r>
    </w:p>
    <w:p w:rsidR="00245547" w:rsidRDefault="00E8744D" w:rsidP="00E8744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２　</w:t>
      </w:r>
      <w:r w:rsidR="0063613B">
        <w:rPr>
          <w:rFonts w:hint="eastAsia"/>
          <w:sz w:val="24"/>
        </w:rPr>
        <w:t>今後の栽培管理</w:t>
      </w:r>
    </w:p>
    <w:p w:rsidR="0063613B" w:rsidRDefault="0063613B" w:rsidP="00E8744D">
      <w:pPr>
        <w:spacing w:line="0" w:lineRule="atLeast"/>
        <w:rPr>
          <w:sz w:val="24"/>
        </w:rPr>
      </w:pPr>
      <w:r>
        <w:rPr>
          <w:rFonts w:hint="eastAsia"/>
          <w:sz w:val="24"/>
        </w:rPr>
        <w:t>（１）裂果した果実の取り扱い</w:t>
      </w:r>
    </w:p>
    <w:p w:rsidR="00E8744D" w:rsidRDefault="003E337C" w:rsidP="007B1099">
      <w:pPr>
        <w:spacing w:line="0" w:lineRule="atLeast"/>
        <w:ind w:firstLineChars="200" w:firstLine="440"/>
        <w:rPr>
          <w:sz w:val="24"/>
        </w:rPr>
      </w:pPr>
      <w:r>
        <w:rPr>
          <w:rFonts w:hint="eastAsia"/>
          <w:sz w:val="24"/>
        </w:rPr>
        <w:t xml:space="preserve">ア　</w:t>
      </w:r>
      <w:r w:rsidR="00E8744D">
        <w:rPr>
          <w:rFonts w:hint="eastAsia"/>
          <w:sz w:val="24"/>
        </w:rPr>
        <w:t>裂果した</w:t>
      </w:r>
      <w:r w:rsidR="00B04D7B">
        <w:rPr>
          <w:rFonts w:hint="eastAsia"/>
          <w:sz w:val="24"/>
        </w:rPr>
        <w:t>果実</w:t>
      </w:r>
      <w:r w:rsidR="00E8744D">
        <w:rPr>
          <w:rFonts w:hint="eastAsia"/>
          <w:sz w:val="24"/>
        </w:rPr>
        <w:t>の取り扱いは、</w:t>
      </w:r>
      <w:r w:rsidR="00B04D7B">
        <w:rPr>
          <w:rFonts w:hint="eastAsia"/>
          <w:sz w:val="24"/>
        </w:rPr>
        <w:t>生産出荷団体</w:t>
      </w:r>
      <w:r w:rsidR="006502E5">
        <w:rPr>
          <w:rFonts w:hint="eastAsia"/>
          <w:sz w:val="24"/>
        </w:rPr>
        <w:t>等</w:t>
      </w:r>
      <w:r w:rsidR="00B04D7B">
        <w:rPr>
          <w:rFonts w:hint="eastAsia"/>
          <w:sz w:val="24"/>
        </w:rPr>
        <w:t>の指導に従う。</w:t>
      </w:r>
    </w:p>
    <w:p w:rsidR="007B1099" w:rsidRDefault="00E8744D" w:rsidP="007B1099">
      <w:pPr>
        <w:spacing w:line="0" w:lineRule="atLeast"/>
        <w:ind w:leftChars="200" w:left="600" w:hangingChars="100" w:hanging="220"/>
        <w:rPr>
          <w:sz w:val="24"/>
        </w:rPr>
      </w:pPr>
      <w:r>
        <w:rPr>
          <w:rFonts w:hint="eastAsia"/>
          <w:sz w:val="24"/>
        </w:rPr>
        <w:t>イ　裂果が著しい果実</w:t>
      </w:r>
      <w:r w:rsidR="0063613B">
        <w:rPr>
          <w:rFonts w:hint="eastAsia"/>
          <w:sz w:val="24"/>
        </w:rPr>
        <w:t>は</w:t>
      </w:r>
      <w:r w:rsidR="006502E5">
        <w:rPr>
          <w:rFonts w:hint="eastAsia"/>
          <w:sz w:val="24"/>
        </w:rPr>
        <w:t>、腐敗してくるため、</w:t>
      </w:r>
      <w:r w:rsidR="0063613B">
        <w:rPr>
          <w:rFonts w:hint="eastAsia"/>
          <w:sz w:val="24"/>
        </w:rPr>
        <w:t>取り除き、土中に埋めるなどの処理を</w:t>
      </w:r>
      <w:r w:rsidR="00440F57">
        <w:rPr>
          <w:rFonts w:hint="eastAsia"/>
          <w:sz w:val="24"/>
        </w:rPr>
        <w:t>行ない</w:t>
      </w:r>
      <w:r w:rsidR="0063613B">
        <w:rPr>
          <w:rFonts w:hint="eastAsia"/>
          <w:sz w:val="24"/>
        </w:rPr>
        <w:t>、</w:t>
      </w:r>
      <w:r w:rsidR="007B1099">
        <w:rPr>
          <w:rFonts w:hint="eastAsia"/>
          <w:sz w:val="24"/>
        </w:rPr>
        <w:t xml:space="preserve">　その</w:t>
      </w:r>
      <w:r w:rsidR="0063613B">
        <w:rPr>
          <w:rFonts w:hint="eastAsia"/>
          <w:sz w:val="24"/>
        </w:rPr>
        <w:t>まま</w:t>
      </w:r>
      <w:r w:rsidR="006502E5">
        <w:rPr>
          <w:rFonts w:hint="eastAsia"/>
          <w:sz w:val="24"/>
        </w:rPr>
        <w:t>放置</w:t>
      </w:r>
      <w:r w:rsidR="0063613B">
        <w:rPr>
          <w:rFonts w:hint="eastAsia"/>
          <w:sz w:val="24"/>
        </w:rPr>
        <w:t>しない</w:t>
      </w:r>
      <w:r>
        <w:rPr>
          <w:rFonts w:hint="eastAsia"/>
          <w:sz w:val="24"/>
        </w:rPr>
        <w:t>。</w:t>
      </w:r>
    </w:p>
    <w:p w:rsidR="00172DCA" w:rsidRDefault="00172DCA" w:rsidP="007B1099">
      <w:pPr>
        <w:spacing w:line="0" w:lineRule="atLeast"/>
        <w:ind w:leftChars="200" w:left="600" w:hangingChars="100" w:hanging="220"/>
        <w:rPr>
          <w:sz w:val="24"/>
        </w:rPr>
      </w:pPr>
      <w:r>
        <w:rPr>
          <w:rFonts w:hint="eastAsia"/>
          <w:sz w:val="24"/>
        </w:rPr>
        <w:t>ウ　定期防除は、天候を見計らって遅れないように散布する。</w:t>
      </w:r>
    </w:p>
    <w:p w:rsidR="00E8744D" w:rsidRPr="00E8744D" w:rsidRDefault="0063613B" w:rsidP="0063613B">
      <w:pPr>
        <w:spacing w:line="0" w:lineRule="atLeast"/>
        <w:rPr>
          <w:sz w:val="24"/>
        </w:rPr>
      </w:pPr>
      <w:r>
        <w:rPr>
          <w:rFonts w:hint="eastAsia"/>
          <w:sz w:val="24"/>
        </w:rPr>
        <w:t>（２）</w:t>
      </w:r>
      <w:r w:rsidR="006310AF">
        <w:rPr>
          <w:rFonts w:hint="eastAsia"/>
          <w:sz w:val="24"/>
        </w:rPr>
        <w:t>裂果防止のための</w:t>
      </w:r>
      <w:r>
        <w:rPr>
          <w:rFonts w:hint="eastAsia"/>
          <w:sz w:val="24"/>
        </w:rPr>
        <w:t>雨よけの設置</w:t>
      </w:r>
    </w:p>
    <w:p w:rsidR="00B04D7B" w:rsidRDefault="0063613B" w:rsidP="007B1099">
      <w:pPr>
        <w:spacing w:line="0" w:lineRule="atLeast"/>
        <w:ind w:leftChars="176" w:left="555" w:hangingChars="100" w:hanging="220"/>
        <w:rPr>
          <w:sz w:val="24"/>
        </w:rPr>
      </w:pPr>
      <w:r>
        <w:rPr>
          <w:rFonts w:hint="eastAsia"/>
          <w:sz w:val="24"/>
        </w:rPr>
        <w:t xml:space="preserve">ア　</w:t>
      </w:r>
      <w:r w:rsidR="005C0348">
        <w:rPr>
          <w:rFonts w:hint="eastAsia"/>
          <w:sz w:val="24"/>
        </w:rPr>
        <w:t>主力の「サンプルーン」や「オータムキュート」等</w:t>
      </w:r>
      <w:r w:rsidR="00440F57">
        <w:rPr>
          <w:rFonts w:hint="eastAsia"/>
          <w:sz w:val="24"/>
        </w:rPr>
        <w:t>、</w:t>
      </w:r>
      <w:r w:rsidR="005C0348">
        <w:rPr>
          <w:rFonts w:hint="eastAsia"/>
          <w:sz w:val="24"/>
        </w:rPr>
        <w:t>晩生種の雨よけ被覆の時期を迎えている。曇天</w:t>
      </w:r>
      <w:r w:rsidR="00440F57">
        <w:rPr>
          <w:rFonts w:hint="eastAsia"/>
          <w:sz w:val="24"/>
        </w:rPr>
        <w:t>・</w:t>
      </w:r>
      <w:r w:rsidR="005C0348">
        <w:rPr>
          <w:rFonts w:hint="eastAsia"/>
          <w:sz w:val="24"/>
        </w:rPr>
        <w:t>降雨の影響で、果実の成熟が進</w:t>
      </w:r>
      <w:r w:rsidR="00F410F5">
        <w:rPr>
          <w:rFonts w:hint="eastAsia"/>
          <w:sz w:val="24"/>
        </w:rPr>
        <w:t>んでいることも予想されるので、</w:t>
      </w:r>
      <w:r w:rsidR="005C0348">
        <w:rPr>
          <w:rFonts w:hint="eastAsia"/>
          <w:sz w:val="24"/>
        </w:rPr>
        <w:t>遅れないように</w:t>
      </w:r>
      <w:r>
        <w:rPr>
          <w:rFonts w:hint="eastAsia"/>
          <w:sz w:val="24"/>
        </w:rPr>
        <w:t>早めに</w:t>
      </w:r>
      <w:r w:rsidR="00440F57">
        <w:rPr>
          <w:rFonts w:hint="eastAsia"/>
          <w:sz w:val="24"/>
        </w:rPr>
        <w:t>設置</w:t>
      </w:r>
      <w:r w:rsidR="006310AF">
        <w:rPr>
          <w:rFonts w:hint="eastAsia"/>
          <w:sz w:val="24"/>
        </w:rPr>
        <w:t>する。</w:t>
      </w:r>
    </w:p>
    <w:p w:rsidR="00632F16" w:rsidRDefault="006310AF" w:rsidP="00F410F5">
      <w:pPr>
        <w:spacing w:line="0" w:lineRule="atLeast"/>
        <w:ind w:leftChars="150" w:left="505" w:hangingChars="100" w:hanging="220"/>
        <w:rPr>
          <w:sz w:val="24"/>
        </w:rPr>
      </w:pPr>
      <w:r>
        <w:rPr>
          <w:rFonts w:hint="eastAsia"/>
          <w:sz w:val="24"/>
        </w:rPr>
        <w:t xml:space="preserve">イ　</w:t>
      </w:r>
      <w:r w:rsidR="00F410F5">
        <w:rPr>
          <w:rFonts w:hint="eastAsia"/>
          <w:sz w:val="24"/>
        </w:rPr>
        <w:t>大雨直後の高温により収穫期に果実にしわが寄る「しなび果」</w:t>
      </w:r>
      <w:r w:rsidR="00333F5F">
        <w:rPr>
          <w:rFonts w:hint="eastAsia"/>
          <w:sz w:val="24"/>
        </w:rPr>
        <w:t>（下記補足参照）</w:t>
      </w:r>
      <w:r w:rsidR="00F410F5">
        <w:rPr>
          <w:rFonts w:hint="eastAsia"/>
          <w:sz w:val="24"/>
        </w:rPr>
        <w:t>が発生することがある。</w:t>
      </w:r>
      <w:r w:rsidR="00921174">
        <w:rPr>
          <w:rFonts w:hint="eastAsia"/>
          <w:sz w:val="24"/>
        </w:rPr>
        <w:t>特に降雨直後の被覆による高温には注意する。</w:t>
      </w:r>
    </w:p>
    <w:p w:rsidR="00921174" w:rsidRDefault="00921174" w:rsidP="00921174">
      <w:pPr>
        <w:spacing w:line="0" w:lineRule="atLeast"/>
        <w:rPr>
          <w:sz w:val="24"/>
        </w:rPr>
      </w:pPr>
      <w:r>
        <w:rPr>
          <w:rFonts w:hint="eastAsia"/>
          <w:sz w:val="24"/>
        </w:rPr>
        <w:t>（３</w:t>
      </w:r>
      <w:r>
        <w:rPr>
          <w:sz w:val="24"/>
        </w:rPr>
        <w:t>）</w:t>
      </w:r>
      <w:r>
        <w:rPr>
          <w:rFonts w:hint="eastAsia"/>
          <w:sz w:val="24"/>
        </w:rPr>
        <w:t>適期収穫</w:t>
      </w:r>
      <w:r w:rsidR="00172DCA">
        <w:rPr>
          <w:rFonts w:hint="eastAsia"/>
          <w:sz w:val="24"/>
        </w:rPr>
        <w:t>等</w:t>
      </w:r>
    </w:p>
    <w:p w:rsidR="00881933" w:rsidRDefault="00921174" w:rsidP="00921174">
      <w:pPr>
        <w:spacing w:line="0" w:lineRule="atLeast"/>
        <w:ind w:leftChars="150" w:left="505" w:hangingChars="100" w:hanging="220"/>
        <w:rPr>
          <w:sz w:val="24"/>
        </w:rPr>
      </w:pPr>
      <w:r>
        <w:rPr>
          <w:rFonts w:hint="eastAsia"/>
          <w:sz w:val="24"/>
        </w:rPr>
        <w:t xml:space="preserve">ア　</w:t>
      </w:r>
      <w:r w:rsidR="00874D90">
        <w:rPr>
          <w:rFonts w:hint="eastAsia"/>
          <w:sz w:val="24"/>
        </w:rPr>
        <w:t>降雨の影響で</w:t>
      </w:r>
      <w:r>
        <w:rPr>
          <w:rFonts w:hint="eastAsia"/>
          <w:sz w:val="24"/>
        </w:rPr>
        <w:t>、糖度上昇は平年よりやや遅れているが</w:t>
      </w:r>
      <w:r w:rsidR="00874D90">
        <w:rPr>
          <w:rFonts w:hint="eastAsia"/>
          <w:sz w:val="24"/>
        </w:rPr>
        <w:t>、今後の気</w:t>
      </w:r>
      <w:r>
        <w:rPr>
          <w:rFonts w:hint="eastAsia"/>
          <w:sz w:val="24"/>
        </w:rPr>
        <w:t>象条件により急激に熟期が進む可能性があるので、食味を確認して</w:t>
      </w:r>
      <w:r w:rsidR="00874D90">
        <w:rPr>
          <w:rFonts w:hint="eastAsia"/>
          <w:sz w:val="24"/>
        </w:rPr>
        <w:t>適期収穫を行う。</w:t>
      </w:r>
    </w:p>
    <w:p w:rsidR="00921174" w:rsidRDefault="00921174" w:rsidP="00921174">
      <w:pPr>
        <w:spacing w:line="0" w:lineRule="atLeast"/>
        <w:ind w:leftChars="150" w:left="505" w:hangingChars="100" w:hanging="220"/>
        <w:rPr>
          <w:sz w:val="24"/>
        </w:rPr>
      </w:pPr>
      <w:r>
        <w:rPr>
          <w:rFonts w:hint="eastAsia"/>
          <w:sz w:val="24"/>
        </w:rPr>
        <w:t>イ　「サンプルーン」では、雨よけ被覆により完熟</w:t>
      </w:r>
      <w:r w:rsidR="00172DCA">
        <w:rPr>
          <w:rFonts w:hint="eastAsia"/>
          <w:sz w:val="24"/>
        </w:rPr>
        <w:t>した果実の収穫</w:t>
      </w:r>
      <w:r w:rsidR="00440F57">
        <w:rPr>
          <w:rFonts w:hint="eastAsia"/>
          <w:sz w:val="24"/>
        </w:rPr>
        <w:t>を</w:t>
      </w:r>
      <w:r w:rsidR="00172DCA">
        <w:rPr>
          <w:rFonts w:hint="eastAsia"/>
          <w:sz w:val="24"/>
        </w:rPr>
        <w:t>心掛ける。</w:t>
      </w:r>
      <w:r w:rsidR="00440F57">
        <w:rPr>
          <w:rFonts w:hint="eastAsia"/>
          <w:sz w:val="24"/>
        </w:rPr>
        <w:t>また</w:t>
      </w:r>
      <w:r w:rsidR="00172DCA">
        <w:rPr>
          <w:rFonts w:hint="eastAsia"/>
          <w:sz w:val="24"/>
        </w:rPr>
        <w:t>、収穫が遅れると、「しなび果」を助長することがあるので注意する。</w:t>
      </w:r>
    </w:p>
    <w:p w:rsidR="0029526D" w:rsidRDefault="003C3E57" w:rsidP="002A35FD">
      <w:pPr>
        <w:spacing w:line="0" w:lineRule="atLeast"/>
        <w:rPr>
          <w:sz w:val="24"/>
        </w:rPr>
      </w:pPr>
      <w:r>
        <w:rPr>
          <w:rFonts w:hint="eastAsia"/>
          <w:sz w:val="24"/>
        </w:rPr>
        <w:t>【補足】しなび果について</w:t>
      </w:r>
    </w:p>
    <w:p w:rsidR="003C3E57" w:rsidRDefault="003C3E57" w:rsidP="002A35FD">
      <w:pPr>
        <w:spacing w:line="0" w:lineRule="atLeast"/>
        <w:rPr>
          <w:sz w:val="24"/>
        </w:rPr>
      </w:pPr>
      <w:r>
        <w:rPr>
          <w:rFonts w:hint="eastAsia"/>
          <w:sz w:val="24"/>
        </w:rPr>
        <w:t>１　特徴</w:t>
      </w:r>
    </w:p>
    <w:p w:rsidR="003C3E57" w:rsidRDefault="003C3E57" w:rsidP="002A35F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収穫期に果実の果柄部（こうあ部）付近から赤道上部に「しわ」が寄り、「しなび果」となる。完熟した果実に発生する。</w:t>
      </w:r>
    </w:p>
    <w:p w:rsidR="003C3E57" w:rsidRPr="006502E5" w:rsidRDefault="006502E5" w:rsidP="002A35FD">
      <w:pPr>
        <w:spacing w:line="0" w:lineRule="atLeast"/>
        <w:rPr>
          <w:color w:val="FF0000"/>
          <w:sz w:val="24"/>
        </w:rPr>
      </w:pPr>
      <w:r>
        <w:rPr>
          <w:rFonts w:hint="eastAsia"/>
          <w:sz w:val="24"/>
        </w:rPr>
        <w:lastRenderedPageBreak/>
        <w:t xml:space="preserve">２　</w:t>
      </w:r>
      <w:r w:rsidRPr="00440F57">
        <w:rPr>
          <w:rFonts w:hint="eastAsia"/>
          <w:sz w:val="24"/>
        </w:rPr>
        <w:t>発生品種</w:t>
      </w:r>
    </w:p>
    <w:p w:rsidR="003C3E57" w:rsidRPr="00495516" w:rsidRDefault="003C3E57" w:rsidP="00495516">
      <w:pPr>
        <w:spacing w:line="0" w:lineRule="atLeast"/>
        <w:ind w:left="220" w:hangingChars="100" w:hanging="220"/>
        <w:rPr>
          <w:sz w:val="24"/>
        </w:rPr>
      </w:pPr>
      <w:r>
        <w:rPr>
          <w:rFonts w:hint="eastAsia"/>
          <w:sz w:val="24"/>
        </w:rPr>
        <w:t xml:space="preserve">　</w:t>
      </w:r>
      <w:r w:rsidR="00495516">
        <w:rPr>
          <w:rFonts w:hint="eastAsia"/>
          <w:sz w:val="24"/>
        </w:rPr>
        <w:t xml:space="preserve">　</w:t>
      </w:r>
      <w:r w:rsidR="006502E5">
        <w:rPr>
          <w:rFonts w:hint="eastAsia"/>
          <w:sz w:val="24"/>
        </w:rPr>
        <w:t>長野県内では</w:t>
      </w:r>
      <w:r w:rsidR="00495516">
        <w:rPr>
          <w:rFonts w:hint="eastAsia"/>
          <w:sz w:val="24"/>
        </w:rPr>
        <w:t>、</w:t>
      </w:r>
      <w:r w:rsidR="006502E5">
        <w:rPr>
          <w:rFonts w:hint="eastAsia"/>
          <w:sz w:val="24"/>
        </w:rPr>
        <w:t>過去に</w:t>
      </w:r>
      <w:r w:rsidRPr="00495516">
        <w:rPr>
          <w:rFonts w:hint="eastAsia"/>
          <w:sz w:val="24"/>
        </w:rPr>
        <w:t>「</w:t>
      </w:r>
      <w:r w:rsidR="00E061EF" w:rsidRPr="00495516">
        <w:rPr>
          <w:rFonts w:hint="eastAsia"/>
          <w:sz w:val="24"/>
        </w:rPr>
        <w:t>サンプルーン」、「ローブドサージェン」、「ベイラー」、「くらしま</w:t>
      </w:r>
      <w:r w:rsidRPr="00495516">
        <w:rPr>
          <w:rFonts w:hint="eastAsia"/>
          <w:sz w:val="24"/>
        </w:rPr>
        <w:t>早生」、「シュガー」、「サンタス」、「くらしまプルーン」など</w:t>
      </w:r>
      <w:r w:rsidR="00495516">
        <w:rPr>
          <w:rFonts w:hint="eastAsia"/>
          <w:sz w:val="24"/>
        </w:rPr>
        <w:t>に発生した</w:t>
      </w:r>
      <w:r w:rsidR="006502E5">
        <w:rPr>
          <w:rFonts w:hint="eastAsia"/>
          <w:sz w:val="24"/>
        </w:rPr>
        <w:t>報告がある</w:t>
      </w:r>
      <w:r w:rsidR="00495516">
        <w:rPr>
          <w:rFonts w:hint="eastAsia"/>
          <w:sz w:val="24"/>
        </w:rPr>
        <w:t>。</w:t>
      </w:r>
    </w:p>
    <w:p w:rsidR="003C3E57" w:rsidRDefault="003C3E57" w:rsidP="002A35FD">
      <w:pPr>
        <w:spacing w:line="0" w:lineRule="atLeast"/>
        <w:rPr>
          <w:sz w:val="24"/>
        </w:rPr>
      </w:pPr>
      <w:r>
        <w:rPr>
          <w:rFonts w:hint="eastAsia"/>
          <w:sz w:val="24"/>
        </w:rPr>
        <w:t>３　発生年の特徴的な気象</w:t>
      </w:r>
    </w:p>
    <w:p w:rsidR="003C3E57" w:rsidRDefault="003C3E57" w:rsidP="004E45FD">
      <w:pPr>
        <w:spacing w:line="0" w:lineRule="atLeast"/>
        <w:ind w:left="220" w:hangingChars="100" w:hanging="220"/>
        <w:rPr>
          <w:sz w:val="24"/>
        </w:rPr>
      </w:pPr>
      <w:r>
        <w:rPr>
          <w:rFonts w:hint="eastAsia"/>
          <w:sz w:val="24"/>
        </w:rPr>
        <w:t xml:space="preserve">　</w:t>
      </w:r>
      <w:r w:rsidR="006502E5">
        <w:rPr>
          <w:rFonts w:hint="eastAsia"/>
          <w:sz w:val="24"/>
        </w:rPr>
        <w:t xml:space="preserve">　収穫直前の品種で</w:t>
      </w:r>
      <w:r w:rsidR="004E45FD">
        <w:rPr>
          <w:rFonts w:hint="eastAsia"/>
          <w:sz w:val="24"/>
        </w:rPr>
        <w:t>発生が見られる。特に、</w:t>
      </w:r>
      <w:r w:rsidR="006502E5">
        <w:rPr>
          <w:rFonts w:hint="eastAsia"/>
          <w:sz w:val="24"/>
        </w:rPr>
        <w:t>果皮が軟化してきた果実表面が</w:t>
      </w:r>
      <w:r w:rsidR="004E45FD">
        <w:rPr>
          <w:rFonts w:hint="eastAsia"/>
          <w:sz w:val="24"/>
        </w:rPr>
        <w:t>大雨の影響で濡れた直後に高温なった年に</w:t>
      </w:r>
      <w:r w:rsidR="006502E5">
        <w:rPr>
          <w:rFonts w:hint="eastAsia"/>
          <w:sz w:val="24"/>
        </w:rPr>
        <w:t>発生している</w:t>
      </w:r>
      <w:r w:rsidR="004E45FD">
        <w:rPr>
          <w:rFonts w:hint="eastAsia"/>
          <w:sz w:val="24"/>
        </w:rPr>
        <w:t>。佐久においては、平成20年に、</w:t>
      </w:r>
      <w:r w:rsidR="00063D6A">
        <w:rPr>
          <w:rFonts w:hint="eastAsia"/>
          <w:sz w:val="24"/>
        </w:rPr>
        <w:t>「サンプルーン」で</w:t>
      </w:r>
      <w:r w:rsidR="004E45FD">
        <w:rPr>
          <w:rFonts w:hint="eastAsia"/>
          <w:sz w:val="24"/>
        </w:rPr>
        <w:t>8月の大雨後に一転、高温になった年に発生した（表１）。また、雨よけ被覆を降雨直後に行った園で発生が多かった。</w:t>
      </w:r>
    </w:p>
    <w:p w:rsidR="00A31E29" w:rsidRDefault="00A31E29" w:rsidP="002A35FD">
      <w:pPr>
        <w:spacing w:line="0" w:lineRule="atLeast"/>
        <w:rPr>
          <w:sz w:val="24"/>
        </w:rPr>
      </w:pPr>
      <w:r>
        <w:rPr>
          <w:rFonts w:hint="eastAsia"/>
          <w:sz w:val="24"/>
        </w:rPr>
        <w:t>表１　佐久管内における</w:t>
      </w:r>
      <w:r w:rsidR="000F09CD">
        <w:rPr>
          <w:rFonts w:hint="eastAsia"/>
          <w:sz w:val="24"/>
        </w:rPr>
        <w:t>過去の</w:t>
      </w:r>
      <w:r>
        <w:rPr>
          <w:rFonts w:hint="eastAsia"/>
          <w:sz w:val="24"/>
        </w:rPr>
        <w:t>しなび果</w:t>
      </w:r>
      <w:r w:rsidR="00D51304">
        <w:rPr>
          <w:rFonts w:hint="eastAsia"/>
          <w:sz w:val="24"/>
        </w:rPr>
        <w:t>発生時</w:t>
      </w:r>
      <w:r>
        <w:rPr>
          <w:rFonts w:hint="eastAsia"/>
          <w:sz w:val="24"/>
        </w:rPr>
        <w:t>の</w:t>
      </w:r>
      <w:r w:rsidR="00D51304">
        <w:rPr>
          <w:rFonts w:hint="eastAsia"/>
          <w:sz w:val="24"/>
        </w:rPr>
        <w:t>気象条件および発生状況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8"/>
        <w:gridCol w:w="4908"/>
        <w:gridCol w:w="3229"/>
      </w:tblGrid>
      <w:tr w:rsidR="00A31E29" w:rsidTr="009D4780">
        <w:tc>
          <w:tcPr>
            <w:tcW w:w="1548" w:type="dxa"/>
          </w:tcPr>
          <w:p w:rsidR="00A31E29" w:rsidRDefault="009D4780" w:rsidP="000F09C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発生年</w:t>
            </w:r>
          </w:p>
        </w:tc>
        <w:tc>
          <w:tcPr>
            <w:tcW w:w="4908" w:type="dxa"/>
          </w:tcPr>
          <w:p w:rsidR="00A31E29" w:rsidRDefault="00D51304" w:rsidP="009C661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気象条件</w:t>
            </w:r>
          </w:p>
        </w:tc>
        <w:tc>
          <w:tcPr>
            <w:tcW w:w="3229" w:type="dxa"/>
          </w:tcPr>
          <w:p w:rsidR="00A31E29" w:rsidRDefault="00D51304" w:rsidP="009C661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発生状況</w:t>
            </w:r>
          </w:p>
        </w:tc>
      </w:tr>
      <w:tr w:rsidR="00A31E29" w:rsidTr="009D4780">
        <w:tc>
          <w:tcPr>
            <w:tcW w:w="1548" w:type="dxa"/>
          </w:tcPr>
          <w:p w:rsidR="00A31E29" w:rsidRDefault="00A31E29" w:rsidP="002A35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9C6615">
              <w:rPr>
                <w:rFonts w:hint="eastAsia"/>
                <w:sz w:val="24"/>
              </w:rPr>
              <w:t>20年</w:t>
            </w:r>
          </w:p>
        </w:tc>
        <w:tc>
          <w:tcPr>
            <w:tcW w:w="4908" w:type="dxa"/>
          </w:tcPr>
          <w:p w:rsidR="009C6615" w:rsidRDefault="009C6615" w:rsidP="002A35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・８月28日～30日で109.5ｍｍの連続した降雨（佐久市アメダス）</w:t>
            </w:r>
          </w:p>
          <w:p w:rsidR="009C6615" w:rsidRDefault="009C6615" w:rsidP="002A35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・多雨から一転、９月は高温になった</w:t>
            </w:r>
          </w:p>
        </w:tc>
        <w:tc>
          <w:tcPr>
            <w:tcW w:w="3229" w:type="dxa"/>
          </w:tcPr>
          <w:p w:rsidR="00A31E29" w:rsidRDefault="009C6615" w:rsidP="002A35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「サンプルーン」で多発</w:t>
            </w:r>
          </w:p>
        </w:tc>
      </w:tr>
    </w:tbl>
    <w:p w:rsidR="00A31E29" w:rsidRDefault="00996E9A" w:rsidP="002A35FD">
      <w:pPr>
        <w:spacing w:line="0" w:lineRule="atLeast"/>
        <w:rPr>
          <w:sz w:val="24"/>
        </w:rPr>
      </w:pPr>
      <w:r w:rsidRPr="00465AD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97790</wp:posOffset>
            </wp:positionV>
            <wp:extent cx="5442585" cy="5086350"/>
            <wp:effectExtent l="0" t="0" r="571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E29" w:rsidRDefault="00A31E29" w:rsidP="002A35FD">
      <w:pPr>
        <w:spacing w:line="0" w:lineRule="atLeast"/>
        <w:rPr>
          <w:sz w:val="24"/>
        </w:rPr>
      </w:pPr>
    </w:p>
    <w:p w:rsidR="00A31E29" w:rsidRDefault="00A31E29" w:rsidP="002A35FD">
      <w:pPr>
        <w:spacing w:line="0" w:lineRule="atLeast"/>
        <w:rPr>
          <w:sz w:val="24"/>
        </w:rPr>
      </w:pPr>
    </w:p>
    <w:p w:rsidR="00A31E29" w:rsidRDefault="00A31E29" w:rsidP="002A35FD">
      <w:pPr>
        <w:spacing w:line="0" w:lineRule="atLeast"/>
        <w:rPr>
          <w:sz w:val="24"/>
        </w:rPr>
      </w:pPr>
    </w:p>
    <w:p w:rsidR="00A31E29" w:rsidRDefault="00A31E29" w:rsidP="002A35FD">
      <w:pPr>
        <w:spacing w:line="0" w:lineRule="atLeast"/>
        <w:rPr>
          <w:sz w:val="24"/>
        </w:rPr>
      </w:pPr>
    </w:p>
    <w:p w:rsidR="00A31E29" w:rsidRDefault="00A31E29" w:rsidP="002A35FD">
      <w:pPr>
        <w:spacing w:line="0" w:lineRule="atLeast"/>
        <w:rPr>
          <w:sz w:val="24"/>
        </w:rPr>
      </w:pPr>
    </w:p>
    <w:p w:rsidR="00A31E29" w:rsidRDefault="00A31E29" w:rsidP="002A35FD">
      <w:pPr>
        <w:spacing w:line="0" w:lineRule="atLeast"/>
        <w:rPr>
          <w:sz w:val="24"/>
        </w:rPr>
      </w:pPr>
    </w:p>
    <w:p w:rsidR="00DB0613" w:rsidRPr="00B04D7B" w:rsidRDefault="00881933" w:rsidP="00881933">
      <w:pPr>
        <w:spacing w:line="0" w:lineRule="atLeast"/>
        <w:ind w:leftChars="100" w:left="19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B0613" w:rsidRPr="00FC0878" w:rsidRDefault="00DB0613" w:rsidP="00465ADA">
      <w:pPr>
        <w:spacing w:line="0" w:lineRule="atLeast"/>
        <w:ind w:firstLineChars="100" w:firstLine="220"/>
        <w:rPr>
          <w:color w:val="FF0000"/>
          <w:sz w:val="24"/>
        </w:rPr>
      </w:pPr>
    </w:p>
    <w:p w:rsidR="00DB0613" w:rsidRDefault="00DB0613" w:rsidP="00465ADA">
      <w:pPr>
        <w:spacing w:line="0" w:lineRule="atLeast"/>
        <w:ind w:firstLineChars="100" w:firstLine="220"/>
        <w:rPr>
          <w:sz w:val="24"/>
        </w:rPr>
      </w:pPr>
    </w:p>
    <w:p w:rsidR="00710624" w:rsidRDefault="00710624" w:rsidP="00465ADA">
      <w:pPr>
        <w:spacing w:line="0" w:lineRule="atLeast"/>
        <w:ind w:firstLineChars="100" w:firstLine="220"/>
        <w:rPr>
          <w:sz w:val="24"/>
        </w:rPr>
      </w:pPr>
    </w:p>
    <w:p w:rsidR="00710624" w:rsidRDefault="00710624" w:rsidP="00465ADA">
      <w:pPr>
        <w:spacing w:line="0" w:lineRule="atLeast"/>
        <w:ind w:firstLineChars="100" w:firstLine="220"/>
        <w:rPr>
          <w:sz w:val="24"/>
        </w:rPr>
      </w:pPr>
    </w:p>
    <w:p w:rsidR="00DB0613" w:rsidRPr="003C3E57" w:rsidRDefault="00DB0613" w:rsidP="00465ADA">
      <w:pPr>
        <w:spacing w:line="0" w:lineRule="atLeast"/>
        <w:ind w:firstLineChars="100" w:firstLine="220"/>
        <w:rPr>
          <w:sz w:val="24"/>
        </w:rPr>
      </w:pPr>
    </w:p>
    <w:p w:rsidR="00DB0613" w:rsidRDefault="00DB0613" w:rsidP="00465ADA">
      <w:pPr>
        <w:spacing w:line="0" w:lineRule="atLeast"/>
        <w:ind w:firstLineChars="100" w:firstLine="220"/>
        <w:rPr>
          <w:sz w:val="24"/>
        </w:rPr>
      </w:pPr>
    </w:p>
    <w:p w:rsidR="00DB0613" w:rsidRDefault="00DB0613" w:rsidP="00465ADA">
      <w:pPr>
        <w:spacing w:line="0" w:lineRule="atLeast"/>
        <w:ind w:firstLineChars="100" w:firstLine="220"/>
        <w:rPr>
          <w:sz w:val="24"/>
        </w:rPr>
      </w:pPr>
    </w:p>
    <w:p w:rsidR="00DB0613" w:rsidRDefault="00DB0613" w:rsidP="00465ADA">
      <w:pPr>
        <w:spacing w:line="0" w:lineRule="atLeast"/>
        <w:ind w:firstLineChars="100" w:firstLine="220"/>
        <w:rPr>
          <w:sz w:val="24"/>
        </w:rPr>
      </w:pPr>
    </w:p>
    <w:p w:rsidR="00DB0613" w:rsidRDefault="00DB0613" w:rsidP="00465ADA">
      <w:pPr>
        <w:spacing w:line="0" w:lineRule="atLeast"/>
        <w:ind w:firstLineChars="100" w:firstLine="220"/>
        <w:rPr>
          <w:sz w:val="24"/>
        </w:rPr>
      </w:pPr>
    </w:p>
    <w:p w:rsidR="00DB0613" w:rsidRDefault="00DB0613" w:rsidP="00465ADA">
      <w:pPr>
        <w:spacing w:line="0" w:lineRule="atLeast"/>
        <w:ind w:firstLineChars="100" w:firstLine="220"/>
        <w:rPr>
          <w:sz w:val="24"/>
        </w:rPr>
      </w:pPr>
    </w:p>
    <w:p w:rsidR="0029526D" w:rsidRDefault="0029526D" w:rsidP="00465ADA">
      <w:pPr>
        <w:spacing w:line="0" w:lineRule="atLeast"/>
        <w:ind w:firstLineChars="100" w:firstLine="220"/>
        <w:rPr>
          <w:sz w:val="24"/>
        </w:rPr>
      </w:pPr>
    </w:p>
    <w:p w:rsidR="0029526D" w:rsidRPr="0029526D" w:rsidRDefault="0029526D" w:rsidP="0029526D">
      <w:pPr>
        <w:rPr>
          <w:sz w:val="24"/>
        </w:rPr>
      </w:pPr>
    </w:p>
    <w:p w:rsidR="00DB0613" w:rsidRPr="00251175" w:rsidRDefault="0029526D" w:rsidP="00F95F9D">
      <w:pPr>
        <w:pStyle w:val="aa"/>
        <w:numPr>
          <w:ilvl w:val="0"/>
          <w:numId w:val="1"/>
        </w:numPr>
        <w:ind w:leftChars="0"/>
        <w:rPr>
          <w:sz w:val="24"/>
        </w:rPr>
      </w:pPr>
      <w:r w:rsidRPr="00251175">
        <w:rPr>
          <w:rFonts w:hint="eastAsia"/>
          <w:sz w:val="24"/>
        </w:rPr>
        <w:t>平成22年度　うまくだ中央講習会資料より抜粋</w:t>
      </w:r>
      <w:bookmarkStart w:id="0" w:name="_GoBack"/>
      <w:bookmarkEnd w:id="0"/>
    </w:p>
    <w:sectPr w:rsidR="00DB0613" w:rsidRPr="00251175" w:rsidSect="00996E9A">
      <w:pgSz w:w="11906" w:h="16838" w:code="9"/>
      <w:pgMar w:top="1418" w:right="1077" w:bottom="1418" w:left="1134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07" w:rsidRDefault="00784507" w:rsidP="00710624">
      <w:r>
        <w:separator/>
      </w:r>
    </w:p>
  </w:endnote>
  <w:endnote w:type="continuationSeparator" w:id="0">
    <w:p w:rsidR="00784507" w:rsidRDefault="00784507" w:rsidP="0071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07" w:rsidRDefault="00784507" w:rsidP="00710624">
      <w:r>
        <w:separator/>
      </w:r>
    </w:p>
  </w:footnote>
  <w:footnote w:type="continuationSeparator" w:id="0">
    <w:p w:rsidR="00784507" w:rsidRDefault="00784507" w:rsidP="0071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109E"/>
    <w:multiLevelType w:val="hybridMultilevel"/>
    <w:tmpl w:val="771E2634"/>
    <w:lvl w:ilvl="0" w:tplc="D172A58C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DA"/>
    <w:rsid w:val="00063D6A"/>
    <w:rsid w:val="00092BFE"/>
    <w:rsid w:val="000F09CD"/>
    <w:rsid w:val="00172DCA"/>
    <w:rsid w:val="00245547"/>
    <w:rsid w:val="00251175"/>
    <w:rsid w:val="0029526D"/>
    <w:rsid w:val="002A35FD"/>
    <w:rsid w:val="00330A4E"/>
    <w:rsid w:val="00333F5F"/>
    <w:rsid w:val="003C3E57"/>
    <w:rsid w:val="003E337C"/>
    <w:rsid w:val="00430657"/>
    <w:rsid w:val="00440F57"/>
    <w:rsid w:val="00465ADA"/>
    <w:rsid w:val="00495516"/>
    <w:rsid w:val="004B74EF"/>
    <w:rsid w:val="004C434B"/>
    <w:rsid w:val="004E45FD"/>
    <w:rsid w:val="005C0348"/>
    <w:rsid w:val="006310AF"/>
    <w:rsid w:val="00632F16"/>
    <w:rsid w:val="0063613B"/>
    <w:rsid w:val="006502E5"/>
    <w:rsid w:val="00710624"/>
    <w:rsid w:val="00784507"/>
    <w:rsid w:val="007B1099"/>
    <w:rsid w:val="007C5646"/>
    <w:rsid w:val="00863BE9"/>
    <w:rsid w:val="00874D90"/>
    <w:rsid w:val="00881933"/>
    <w:rsid w:val="00921174"/>
    <w:rsid w:val="009755BE"/>
    <w:rsid w:val="00996E9A"/>
    <w:rsid w:val="009A4F1A"/>
    <w:rsid w:val="009C6615"/>
    <w:rsid w:val="009D4780"/>
    <w:rsid w:val="00A31E29"/>
    <w:rsid w:val="00A406DC"/>
    <w:rsid w:val="00A816E7"/>
    <w:rsid w:val="00AD0320"/>
    <w:rsid w:val="00B04D7B"/>
    <w:rsid w:val="00B51712"/>
    <w:rsid w:val="00D076BE"/>
    <w:rsid w:val="00D51304"/>
    <w:rsid w:val="00DB0613"/>
    <w:rsid w:val="00E05FE5"/>
    <w:rsid w:val="00E061EF"/>
    <w:rsid w:val="00E8744D"/>
    <w:rsid w:val="00F37EE8"/>
    <w:rsid w:val="00F410F5"/>
    <w:rsid w:val="00F85567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847F3-390E-40B3-B234-9455A31A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624"/>
  </w:style>
  <w:style w:type="paragraph" w:styleId="a5">
    <w:name w:val="footer"/>
    <w:basedOn w:val="a"/>
    <w:link w:val="a6"/>
    <w:uiPriority w:val="99"/>
    <w:unhideWhenUsed/>
    <w:rsid w:val="00710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624"/>
  </w:style>
  <w:style w:type="paragraph" w:styleId="a7">
    <w:name w:val="Balloon Text"/>
    <w:basedOn w:val="a"/>
    <w:link w:val="a8"/>
    <w:uiPriority w:val="99"/>
    <w:semiHidden/>
    <w:unhideWhenUsed/>
    <w:rsid w:val="00F8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5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3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5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2021-08-19T02:44:00Z</cp:lastPrinted>
  <dcterms:created xsi:type="dcterms:W3CDTF">2021-08-19T01:28:00Z</dcterms:created>
  <dcterms:modified xsi:type="dcterms:W3CDTF">2021-08-19T07:52:00Z</dcterms:modified>
</cp:coreProperties>
</file>