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22B5" w:rsidRPr="004A713E" w:rsidRDefault="004A713E" w:rsidP="004A713E">
      <w:pPr>
        <w:jc w:val="left"/>
        <w:rPr>
          <w:rFonts w:ascii="HG丸ｺﾞｼｯｸM-PRO" w:eastAsia="HG丸ｺﾞｼｯｸM-PRO" w:hAnsi="HG丸ｺﾞｼｯｸM-PRO"/>
          <w:sz w:val="40"/>
          <w:szCs w:val="40"/>
        </w:rPr>
      </w:pPr>
      <w:bookmarkStart w:id="0" w:name="_GoBack"/>
      <w:bookmarkEnd w:id="0"/>
      <w:r w:rsidRPr="004A713E">
        <w:rPr>
          <w:rFonts w:ascii="HG丸ｺﾞｼｯｸM-PRO" w:eastAsia="HG丸ｺﾞｼｯｸM-PRO" w:hAnsi="HG丸ｺﾞｼｯｸM-PRO" w:hint="eastAsia"/>
          <w:sz w:val="40"/>
          <w:szCs w:val="40"/>
        </w:rPr>
        <w:t>議員定数、報酬について</w:t>
      </w:r>
    </w:p>
    <w:p w:rsidR="008D78BE" w:rsidRPr="004A713E" w:rsidRDefault="009A47E8" w:rsidP="004A713E">
      <w:pPr>
        <w:jc w:val="right"/>
        <w:rPr>
          <w:rFonts w:ascii="HG丸ｺﾞｼｯｸM-PRO" w:eastAsia="HG丸ｺﾞｼｯｸM-PRO" w:hAnsi="HG丸ｺﾞｼｯｸM-PRO"/>
          <w:sz w:val="24"/>
          <w:szCs w:val="24"/>
        </w:rPr>
      </w:pPr>
      <w:r w:rsidRPr="004A713E">
        <w:rPr>
          <w:rFonts w:ascii="HG丸ｺﾞｼｯｸM-PRO" w:eastAsia="HG丸ｺﾞｼｯｸM-PRO" w:hAnsi="HG丸ｺﾞｼｯｸM-PRO" w:hint="eastAsia"/>
          <w:sz w:val="24"/>
          <w:szCs w:val="24"/>
        </w:rPr>
        <w:t>更新日：</w:t>
      </w:r>
      <w:r w:rsidR="00061AB2" w:rsidRPr="004A713E">
        <w:rPr>
          <w:rFonts w:ascii="HG丸ｺﾞｼｯｸM-PRO" w:eastAsia="HG丸ｺﾞｼｯｸM-PRO" w:hAnsi="HG丸ｺﾞｼｯｸM-PRO" w:hint="eastAsia"/>
          <w:sz w:val="24"/>
          <w:szCs w:val="24"/>
        </w:rPr>
        <w:t>平成２８年</w:t>
      </w:r>
      <w:r w:rsidR="009169E5" w:rsidRPr="004A713E">
        <w:rPr>
          <w:rFonts w:ascii="HG丸ｺﾞｼｯｸM-PRO" w:eastAsia="HG丸ｺﾞｼｯｸM-PRO" w:hAnsi="HG丸ｺﾞｼｯｸM-PRO" w:hint="eastAsia"/>
          <w:sz w:val="24"/>
          <w:szCs w:val="24"/>
        </w:rPr>
        <w:t>９</w:t>
      </w:r>
      <w:r w:rsidR="00061AB2" w:rsidRPr="004A713E">
        <w:rPr>
          <w:rFonts w:ascii="HG丸ｺﾞｼｯｸM-PRO" w:eastAsia="HG丸ｺﾞｼｯｸM-PRO" w:hAnsi="HG丸ｺﾞｼｯｸM-PRO" w:hint="eastAsia"/>
          <w:sz w:val="24"/>
          <w:szCs w:val="24"/>
        </w:rPr>
        <w:t>月</w:t>
      </w:r>
      <w:r w:rsidR="00411AD1" w:rsidRPr="004A713E">
        <w:rPr>
          <w:rFonts w:ascii="HG丸ｺﾞｼｯｸM-PRO" w:eastAsia="HG丸ｺﾞｼｯｸM-PRO" w:hAnsi="HG丸ｺﾞｼｯｸM-PRO" w:hint="eastAsia"/>
          <w:sz w:val="24"/>
          <w:szCs w:val="24"/>
        </w:rPr>
        <w:t>１６</w:t>
      </w:r>
      <w:r w:rsidR="00061AB2" w:rsidRPr="004A713E">
        <w:rPr>
          <w:rFonts w:ascii="HG丸ｺﾞｼｯｸM-PRO" w:eastAsia="HG丸ｺﾞｼｯｸM-PRO" w:hAnsi="HG丸ｺﾞｼｯｸM-PRO" w:hint="eastAsia"/>
          <w:sz w:val="24"/>
          <w:szCs w:val="24"/>
        </w:rPr>
        <w:t>日</w:t>
      </w:r>
    </w:p>
    <w:p w:rsidR="00061AB2" w:rsidRPr="004A713E" w:rsidRDefault="00061AB2" w:rsidP="004A713E">
      <w:pPr>
        <w:ind w:right="-1"/>
        <w:jc w:val="right"/>
        <w:rPr>
          <w:rFonts w:ascii="HG丸ｺﾞｼｯｸM-PRO" w:eastAsia="HG丸ｺﾞｼｯｸM-PRO" w:hAnsi="HG丸ｺﾞｼｯｸM-PRO"/>
          <w:sz w:val="24"/>
          <w:szCs w:val="24"/>
        </w:rPr>
      </w:pPr>
    </w:p>
    <w:p w:rsidR="00061AB2" w:rsidRPr="004A713E" w:rsidRDefault="004A713E" w:rsidP="004A713E">
      <w:pPr>
        <w:ind w:right="839"/>
        <w:rPr>
          <w:rFonts w:ascii="HG丸ｺﾞｼｯｸM-PRO" w:eastAsia="HG丸ｺﾞｼｯｸM-PRO" w:hAnsi="HG丸ｺﾞｼｯｸM-PRO"/>
          <w:sz w:val="32"/>
          <w:szCs w:val="32"/>
        </w:rPr>
      </w:pPr>
      <w:r w:rsidRPr="004A713E">
        <w:rPr>
          <w:rFonts w:ascii="HG丸ｺﾞｼｯｸM-PRO" w:eastAsia="HG丸ｺﾞｼｯｸM-PRO" w:hAnsi="HG丸ｺﾞｼｯｸM-PRO" w:hint="eastAsia"/>
          <w:sz w:val="32"/>
          <w:szCs w:val="32"/>
        </w:rPr>
        <w:t>佐久穂町議会における議員定数、報酬の</w:t>
      </w:r>
      <w:r>
        <w:rPr>
          <w:rFonts w:ascii="HG丸ｺﾞｼｯｸM-PRO" w:eastAsia="HG丸ｺﾞｼｯｸM-PRO" w:hAnsi="HG丸ｺﾞｼｯｸM-PRO" w:hint="eastAsia"/>
          <w:sz w:val="32"/>
          <w:szCs w:val="32"/>
        </w:rPr>
        <w:t>検討</w:t>
      </w:r>
      <w:r w:rsidR="00D34A3B">
        <w:rPr>
          <w:rFonts w:ascii="HG丸ｺﾞｼｯｸM-PRO" w:eastAsia="HG丸ｺﾞｼｯｸM-PRO" w:hAnsi="HG丸ｺﾞｼｯｸM-PRO" w:hint="eastAsia"/>
          <w:sz w:val="32"/>
          <w:szCs w:val="32"/>
        </w:rPr>
        <w:t>状況</w:t>
      </w:r>
    </w:p>
    <w:p w:rsidR="00262359" w:rsidRPr="004A713E" w:rsidRDefault="008D78BE" w:rsidP="004A713E">
      <w:pPr>
        <w:pStyle w:val="ac"/>
        <w:wordWrap/>
        <w:spacing w:line="240" w:lineRule="auto"/>
        <w:ind w:left="242" w:right="140" w:hangingChars="100" w:hanging="242"/>
        <w:rPr>
          <w:rFonts w:ascii="HG丸ｺﾞｼｯｸM-PRO" w:eastAsia="HG丸ｺﾞｼｯｸM-PRO" w:hAnsi="HG丸ｺﾞｼｯｸM-PRO"/>
          <w:sz w:val="28"/>
          <w:szCs w:val="28"/>
        </w:rPr>
      </w:pPr>
      <w:r w:rsidRPr="004A713E">
        <w:rPr>
          <w:rFonts w:ascii="HG丸ｺﾞｼｯｸM-PRO" w:eastAsia="HG丸ｺﾞｼｯｸM-PRO" w:hAnsi="HG丸ｺﾞｼｯｸM-PRO" w:hint="eastAsia"/>
        </w:rPr>
        <w:t xml:space="preserve">　</w:t>
      </w:r>
    </w:p>
    <w:p w:rsidR="000E1920" w:rsidRPr="004A713E" w:rsidRDefault="004A713E" w:rsidP="004A713E">
      <w:pPr>
        <w:ind w:right="142"/>
        <w:rPr>
          <w:rFonts w:ascii="HG丸ｺﾞｼｯｸM-PRO" w:eastAsia="HG丸ｺﾞｼｯｸM-PRO" w:hAnsi="HG丸ｺﾞｼｯｸM-PRO"/>
          <w:sz w:val="28"/>
          <w:szCs w:val="28"/>
        </w:rPr>
      </w:pPr>
      <w:r w:rsidRPr="004A713E">
        <w:rPr>
          <w:rFonts w:ascii="HG丸ｺﾞｼｯｸM-PRO" w:eastAsia="HG丸ｺﾞｼｯｸM-PRO" w:hAnsi="HG丸ｺﾞｼｯｸM-PRO" w:hint="eastAsia"/>
          <w:sz w:val="28"/>
          <w:szCs w:val="28"/>
        </w:rPr>
        <w:t>１．平成１７年合併時の議員定数１８人</w:t>
      </w:r>
    </w:p>
    <w:p w:rsidR="009A47E8" w:rsidRPr="004A713E" w:rsidRDefault="009A47E8" w:rsidP="004A713E">
      <w:pPr>
        <w:ind w:leftChars="100" w:left="899" w:right="142" w:hangingChars="300" w:hanging="697"/>
        <w:rPr>
          <w:rFonts w:ascii="HG丸ｺﾞｼｯｸM-PRO" w:eastAsia="HG丸ｺﾞｼｯｸM-PRO" w:hAnsi="HG丸ｺﾞｼｯｸM-PRO"/>
          <w:sz w:val="24"/>
          <w:szCs w:val="24"/>
        </w:rPr>
      </w:pPr>
    </w:p>
    <w:p w:rsidR="004A713E" w:rsidRPr="004A713E" w:rsidRDefault="004A713E" w:rsidP="004A713E">
      <w:pPr>
        <w:pStyle w:val="ac"/>
        <w:wordWrap/>
        <w:spacing w:line="240" w:lineRule="auto"/>
        <w:ind w:left="232" w:right="-143" w:hangingChars="100" w:hanging="232"/>
        <w:rPr>
          <w:rFonts w:ascii="HG丸ｺﾞｼｯｸM-PRO" w:eastAsia="HG丸ｺﾞｼｯｸM-PRO" w:hAnsi="HG丸ｺﾞｼｯｸM-PRO"/>
          <w:spacing w:val="0"/>
        </w:rPr>
      </w:pPr>
      <w:r w:rsidRPr="004A713E">
        <w:rPr>
          <w:rFonts w:ascii="HG丸ｺﾞｼｯｸM-PRO" w:eastAsia="HG丸ｺﾞｼｯｸM-PRO" w:hAnsi="HG丸ｺﾞｼｯｸM-PRO" w:hint="eastAsia"/>
          <w:spacing w:val="0"/>
        </w:rPr>
        <w:t xml:space="preserve">　　平成１７年合併前の議会構成は、佐久町議会議員１６人、八千穂村議会議員１４人の計３０人でした。</w:t>
      </w:r>
    </w:p>
    <w:p w:rsidR="004A713E" w:rsidRPr="004A713E" w:rsidRDefault="004A713E" w:rsidP="004A713E">
      <w:pPr>
        <w:pStyle w:val="ac"/>
        <w:wordWrap/>
        <w:spacing w:line="240" w:lineRule="auto"/>
        <w:ind w:leftChars="100" w:left="202" w:right="-143" w:firstLineChars="100" w:firstLine="232"/>
        <w:rPr>
          <w:rFonts w:ascii="HG丸ｺﾞｼｯｸM-PRO" w:eastAsia="HG丸ｺﾞｼｯｸM-PRO" w:hAnsi="HG丸ｺﾞｼｯｸM-PRO"/>
          <w:spacing w:val="0"/>
        </w:rPr>
      </w:pPr>
      <w:r w:rsidRPr="004A713E">
        <w:rPr>
          <w:rFonts w:ascii="HG丸ｺﾞｼｯｸM-PRO" w:eastAsia="HG丸ｺﾞｼｯｸM-PRO" w:hAnsi="HG丸ｺﾞｼｯｸM-PRO" w:hint="eastAsia"/>
          <w:spacing w:val="0"/>
        </w:rPr>
        <w:t>佐久町・八千穂村合併協議会において、市町村の合併の特例に関する法律に規定する定数特例と在任特例の適用について協議がされ、その結果、これらの特例は適用せず、２町村の議会議員は、新町設置の日の前日に失職し、設置の日から５０日以内に設置選挙を行うこと、また、新町の議会議員の定数は、地方自治法第９１条の法定上限定数（当時）である１８人とすることが決定され、平成１６年１０月２８日の合併協定書に明記されました。</w:t>
      </w:r>
    </w:p>
    <w:p w:rsidR="004A713E" w:rsidRPr="004A713E" w:rsidRDefault="004A713E" w:rsidP="004A713E">
      <w:pPr>
        <w:pStyle w:val="ac"/>
        <w:wordWrap/>
        <w:spacing w:line="240" w:lineRule="auto"/>
        <w:ind w:left="232" w:right="-1" w:hangingChars="100" w:hanging="232"/>
        <w:rPr>
          <w:rFonts w:ascii="HG丸ｺﾞｼｯｸM-PRO" w:eastAsia="HG丸ｺﾞｼｯｸM-PRO" w:hAnsi="HG丸ｺﾞｼｯｸM-PRO"/>
          <w:spacing w:val="0"/>
        </w:rPr>
      </w:pPr>
      <w:r w:rsidRPr="004A713E">
        <w:rPr>
          <w:rFonts w:ascii="HG丸ｺﾞｼｯｸM-PRO" w:eastAsia="HG丸ｺﾞｼｯｸM-PRO" w:hAnsi="HG丸ｺﾞｼｯｸM-PRO" w:hint="eastAsia"/>
          <w:spacing w:val="0"/>
        </w:rPr>
        <w:t xml:space="preserve">　　なお、議員定数を１８人と定める佐久穂町議会議員定数条例は、町長職務執行者の専決処分により、平成１７年３月２０日に制定・公布されました。</w:t>
      </w:r>
    </w:p>
    <w:p w:rsidR="004A713E" w:rsidRPr="004A713E" w:rsidRDefault="004A713E" w:rsidP="004A713E">
      <w:pPr>
        <w:pStyle w:val="ac"/>
        <w:wordWrap/>
        <w:spacing w:line="240" w:lineRule="auto"/>
        <w:ind w:left="2325" w:right="-1" w:hangingChars="1000" w:hanging="2325"/>
        <w:rPr>
          <w:rFonts w:ascii="HG丸ｺﾞｼｯｸM-PRO" w:eastAsia="HG丸ｺﾞｼｯｸM-PRO" w:hAnsi="HG丸ｺﾞｼｯｸM-PRO"/>
          <w:spacing w:val="0"/>
        </w:rPr>
      </w:pPr>
      <w:r w:rsidRPr="004A713E">
        <w:rPr>
          <w:rFonts w:ascii="HG丸ｺﾞｼｯｸM-PRO" w:eastAsia="HG丸ｺﾞｼｯｸM-PRO" w:hAnsi="HG丸ｺﾞｼｯｸM-PRO" w:hint="eastAsia"/>
          <w:spacing w:val="0"/>
        </w:rPr>
        <w:t xml:space="preserve">　　※１　定数特例　合併関係市町村の協議により、合併後の市町村の法定上限定数の２倍まで定数を増員することができる特例</w:t>
      </w:r>
    </w:p>
    <w:p w:rsidR="004A713E" w:rsidRPr="004A713E" w:rsidRDefault="004A713E" w:rsidP="004A713E">
      <w:pPr>
        <w:pStyle w:val="ac"/>
        <w:wordWrap/>
        <w:spacing w:line="240" w:lineRule="auto"/>
        <w:ind w:left="2325" w:right="-1" w:hangingChars="1000" w:hanging="2325"/>
        <w:rPr>
          <w:rFonts w:ascii="HG丸ｺﾞｼｯｸM-PRO" w:eastAsia="HG丸ｺﾞｼｯｸM-PRO" w:hAnsi="HG丸ｺﾞｼｯｸM-PRO"/>
          <w:spacing w:val="0"/>
        </w:rPr>
      </w:pPr>
      <w:r w:rsidRPr="004A713E">
        <w:rPr>
          <w:rFonts w:ascii="HG丸ｺﾞｼｯｸM-PRO" w:eastAsia="HG丸ｺﾞｼｯｸM-PRO" w:hAnsi="HG丸ｺﾞｼｯｸM-PRO" w:hint="eastAsia"/>
          <w:spacing w:val="0"/>
        </w:rPr>
        <w:t xml:space="preserve">　　※２　在任特例　合併関係市町村の協議により、合併前の議員の任期を２年まで延長することができる特例</w:t>
      </w:r>
    </w:p>
    <w:p w:rsidR="004A713E" w:rsidRPr="004A713E" w:rsidRDefault="004A713E" w:rsidP="004A713E">
      <w:pPr>
        <w:pStyle w:val="ac"/>
        <w:wordWrap/>
        <w:spacing w:line="240" w:lineRule="auto"/>
        <w:ind w:left="2325" w:right="960" w:hangingChars="1000" w:hanging="2325"/>
        <w:rPr>
          <w:rFonts w:ascii="HG丸ｺﾞｼｯｸM-PRO" w:eastAsia="HG丸ｺﾞｼｯｸM-PRO" w:hAnsi="HG丸ｺﾞｼｯｸM-PRO"/>
          <w:spacing w:val="0"/>
        </w:rPr>
      </w:pPr>
    </w:p>
    <w:p w:rsidR="004A713E" w:rsidRPr="004A713E" w:rsidRDefault="004A713E" w:rsidP="004A713E">
      <w:pPr>
        <w:pStyle w:val="ac"/>
        <w:wordWrap/>
        <w:spacing w:line="240" w:lineRule="auto"/>
        <w:ind w:left="2725" w:right="960" w:hangingChars="1000" w:hanging="2725"/>
        <w:rPr>
          <w:rFonts w:ascii="HG丸ｺﾞｼｯｸM-PRO" w:eastAsia="HG丸ｺﾞｼｯｸM-PRO" w:hAnsi="HG丸ｺﾞｼｯｸM-PRO"/>
          <w:spacing w:val="0"/>
          <w:sz w:val="28"/>
          <w:szCs w:val="28"/>
        </w:rPr>
      </w:pPr>
      <w:r>
        <w:rPr>
          <w:rFonts w:ascii="HG丸ｺﾞｼｯｸM-PRO" w:eastAsia="HG丸ｺﾞｼｯｸM-PRO" w:hAnsi="HG丸ｺﾞｼｯｸM-PRO" w:hint="eastAsia"/>
          <w:spacing w:val="0"/>
          <w:sz w:val="28"/>
          <w:szCs w:val="28"/>
        </w:rPr>
        <w:t>２．平成２１年の佐久穂町議会議員一般選挙から</w:t>
      </w:r>
      <w:r w:rsidRPr="004A713E">
        <w:rPr>
          <w:rFonts w:ascii="HG丸ｺﾞｼｯｸM-PRO" w:eastAsia="HG丸ｺﾞｼｯｸM-PRO" w:hAnsi="HG丸ｺﾞｼｯｸM-PRO" w:hint="eastAsia"/>
          <w:spacing w:val="0"/>
          <w:sz w:val="28"/>
          <w:szCs w:val="28"/>
        </w:rPr>
        <w:t>１４人</w:t>
      </w:r>
    </w:p>
    <w:p w:rsidR="004A713E" w:rsidRDefault="004A713E" w:rsidP="004A713E">
      <w:pPr>
        <w:pStyle w:val="ac"/>
        <w:wordWrap/>
        <w:spacing w:line="240" w:lineRule="auto"/>
        <w:ind w:left="274" w:right="-1" w:hangingChars="118" w:hanging="274"/>
        <w:rPr>
          <w:rFonts w:ascii="HG丸ｺﾞｼｯｸM-PRO" w:eastAsia="HG丸ｺﾞｼｯｸM-PRO" w:hAnsi="HG丸ｺﾞｼｯｸM-PRO"/>
          <w:spacing w:val="0"/>
        </w:rPr>
      </w:pPr>
      <w:r w:rsidRPr="004A713E">
        <w:rPr>
          <w:rFonts w:ascii="HG丸ｺﾞｼｯｸM-PRO" w:eastAsia="HG丸ｺﾞｼｯｸM-PRO" w:hAnsi="HG丸ｺﾞｼｯｸM-PRO" w:hint="eastAsia"/>
          <w:spacing w:val="0"/>
        </w:rPr>
        <w:t xml:space="preserve">　　</w:t>
      </w:r>
    </w:p>
    <w:p w:rsidR="004A713E" w:rsidRPr="004A713E" w:rsidRDefault="004A713E" w:rsidP="004A713E">
      <w:pPr>
        <w:pStyle w:val="ac"/>
        <w:wordWrap/>
        <w:spacing w:line="240" w:lineRule="auto"/>
        <w:ind w:leftChars="100" w:left="202" w:right="-1" w:firstLineChars="100" w:firstLine="232"/>
        <w:rPr>
          <w:rFonts w:ascii="HG丸ｺﾞｼｯｸM-PRO" w:eastAsia="HG丸ｺﾞｼｯｸM-PRO" w:hAnsi="HG丸ｺﾞｼｯｸM-PRO"/>
          <w:spacing w:val="0"/>
        </w:rPr>
      </w:pPr>
      <w:r w:rsidRPr="004A713E">
        <w:rPr>
          <w:rFonts w:ascii="HG丸ｺﾞｼｯｸM-PRO" w:eastAsia="HG丸ｺﾞｼｯｸM-PRO" w:hAnsi="HG丸ｺﾞｼｯｸM-PRO" w:hint="eastAsia"/>
          <w:spacing w:val="0"/>
        </w:rPr>
        <w:t>合併２年目の平成１８年９月に議長から議会改革の要請を受け、議員全員参加により議会改革検討特別委員会（委員長：大工原敬明議長→菊池正武議長）が発</w:t>
      </w:r>
      <w:r w:rsidRPr="004A713E">
        <w:rPr>
          <w:rFonts w:ascii="HG丸ｺﾞｼｯｸM-PRO" w:eastAsia="HG丸ｺﾞｼｯｸM-PRO" w:hAnsi="HG丸ｺﾞｼｯｸM-PRO" w:hint="eastAsia"/>
          <w:spacing w:val="0"/>
        </w:rPr>
        <w:lastRenderedPageBreak/>
        <w:t>足しました。</w:t>
      </w:r>
    </w:p>
    <w:p w:rsidR="004A713E" w:rsidRPr="004A713E" w:rsidRDefault="004A713E" w:rsidP="004A713E">
      <w:pPr>
        <w:pStyle w:val="ac"/>
        <w:wordWrap/>
        <w:spacing w:line="240" w:lineRule="auto"/>
        <w:ind w:left="274" w:right="-1" w:hangingChars="118" w:hanging="274"/>
        <w:rPr>
          <w:rFonts w:ascii="HG丸ｺﾞｼｯｸM-PRO" w:eastAsia="HG丸ｺﾞｼｯｸM-PRO" w:hAnsi="HG丸ｺﾞｼｯｸM-PRO"/>
          <w:spacing w:val="0"/>
        </w:rPr>
      </w:pPr>
      <w:r w:rsidRPr="004A713E">
        <w:rPr>
          <w:rFonts w:ascii="HG丸ｺﾞｼｯｸM-PRO" w:eastAsia="HG丸ｺﾞｼｯｸM-PRO" w:hAnsi="HG丸ｺﾞｼｯｸM-PRO" w:hint="eastAsia"/>
          <w:spacing w:val="0"/>
        </w:rPr>
        <w:t xml:space="preserve">　　議会改革検討委員会では、議員定数の見直しについて、平成１９年１１月までの間に７回の会議を開催し、調査・研究・議論を重ねた結果、次の一般選挙から議員定数を１８人から４人減じ、１４人とするとの結論に達して、平成１９年１２月定例会において、小林武議会運営委員長発議により議員定数条例の一部改正議案が提出され、賛成多数で可決されました。</w:t>
      </w:r>
    </w:p>
    <w:p w:rsidR="004A713E" w:rsidRDefault="004A713E" w:rsidP="004A713E">
      <w:pPr>
        <w:pStyle w:val="ac"/>
        <w:wordWrap/>
        <w:spacing w:line="240" w:lineRule="auto"/>
        <w:ind w:leftChars="-134" w:left="278" w:right="-1" w:hangingChars="236" w:hanging="549"/>
        <w:rPr>
          <w:rFonts w:ascii="HG丸ｺﾞｼｯｸM-PRO" w:eastAsia="HG丸ｺﾞｼｯｸM-PRO" w:hAnsi="HG丸ｺﾞｼｯｸM-PRO"/>
          <w:spacing w:val="0"/>
        </w:rPr>
      </w:pPr>
      <w:r w:rsidRPr="004A713E">
        <w:rPr>
          <w:rFonts w:ascii="HG丸ｺﾞｼｯｸM-PRO" w:eastAsia="HG丸ｺﾞｼｯｸM-PRO" w:hAnsi="HG丸ｺﾞｼｯｸM-PRO" w:hint="eastAsia"/>
          <w:spacing w:val="0"/>
        </w:rPr>
        <w:t xml:space="preserve">　　　平成２１年４月１２日の議会議員一般選挙後、１４人で新たな議会組織編制がなされました。</w:t>
      </w:r>
    </w:p>
    <w:p w:rsidR="00D34A3B" w:rsidRDefault="00D34A3B" w:rsidP="004A713E">
      <w:pPr>
        <w:pStyle w:val="ac"/>
        <w:wordWrap/>
        <w:spacing w:line="240" w:lineRule="auto"/>
        <w:ind w:leftChars="-134" w:left="278" w:right="-1" w:hangingChars="236" w:hanging="549"/>
        <w:rPr>
          <w:rFonts w:ascii="HG丸ｺﾞｼｯｸM-PRO" w:eastAsia="HG丸ｺﾞｼｯｸM-PRO" w:hAnsi="HG丸ｺﾞｼｯｸM-PRO"/>
          <w:spacing w:val="0"/>
        </w:rPr>
      </w:pPr>
    </w:p>
    <w:p w:rsidR="00D34A3B" w:rsidRDefault="00D34A3B" w:rsidP="00D34A3B">
      <w:pPr>
        <w:pStyle w:val="ac"/>
        <w:wordWrap/>
        <w:spacing w:line="240" w:lineRule="auto"/>
        <w:ind w:left="289" w:right="-1" w:hangingChars="106" w:hanging="289"/>
        <w:rPr>
          <w:rFonts w:ascii="HG丸ｺﾞｼｯｸM-PRO" w:eastAsia="HG丸ｺﾞｼｯｸM-PRO" w:hAnsi="HG丸ｺﾞｼｯｸM-PRO"/>
          <w:spacing w:val="0"/>
          <w:sz w:val="28"/>
          <w:szCs w:val="28"/>
        </w:rPr>
      </w:pPr>
      <w:r w:rsidRPr="00D34A3B">
        <w:rPr>
          <w:rFonts w:ascii="HG丸ｺﾞｼｯｸM-PRO" w:eastAsia="HG丸ｺﾞｼｯｸM-PRO" w:hAnsi="HG丸ｺﾞｼｯｸM-PRO" w:hint="eastAsia"/>
          <w:spacing w:val="0"/>
          <w:sz w:val="28"/>
          <w:szCs w:val="28"/>
        </w:rPr>
        <w:t>３．</w:t>
      </w:r>
      <w:r>
        <w:rPr>
          <w:rFonts w:ascii="HG丸ｺﾞｼｯｸM-PRO" w:eastAsia="HG丸ｺﾞｼｯｸM-PRO" w:hAnsi="HG丸ｺﾞｼｯｸM-PRO" w:hint="eastAsia"/>
          <w:spacing w:val="0"/>
          <w:sz w:val="28"/>
          <w:szCs w:val="28"/>
        </w:rPr>
        <w:t>議会改革推進特別委員会での議論</w:t>
      </w:r>
    </w:p>
    <w:p w:rsidR="00D34A3B" w:rsidRDefault="00D34A3B" w:rsidP="00D34A3B">
      <w:pPr>
        <w:ind w:leftChars="200" w:left="405" w:right="-1" w:firstLineChars="100" w:firstLine="232"/>
        <w:rPr>
          <w:rFonts w:ascii="HG丸ｺﾞｼｯｸM-PRO" w:eastAsia="HG丸ｺﾞｼｯｸM-PRO" w:hAnsi="HG丸ｺﾞｼｯｸM-PRO"/>
          <w:sz w:val="24"/>
          <w:szCs w:val="24"/>
        </w:rPr>
      </w:pPr>
      <w:r w:rsidRPr="00E54C20">
        <w:rPr>
          <w:rFonts w:ascii="HG丸ｺﾞｼｯｸM-PRO" w:eastAsia="HG丸ｺﾞｼｯｸM-PRO" w:hAnsi="HG丸ｺﾞｼｯｸM-PRO" w:hint="eastAsia"/>
          <w:sz w:val="24"/>
          <w:szCs w:val="24"/>
        </w:rPr>
        <w:t>平成２８年第２回議会３月</w:t>
      </w:r>
      <w:r>
        <w:rPr>
          <w:rFonts w:ascii="HG丸ｺﾞｼｯｸM-PRO" w:eastAsia="HG丸ｺﾞｼｯｸM-PRO" w:hAnsi="HG丸ｺﾞｼｯｸM-PRO" w:hint="eastAsia"/>
          <w:sz w:val="24"/>
          <w:szCs w:val="24"/>
        </w:rPr>
        <w:t>定例会</w:t>
      </w:r>
      <w:r w:rsidRPr="00E54C20">
        <w:rPr>
          <w:rFonts w:ascii="HG丸ｺﾞｼｯｸM-PRO" w:eastAsia="HG丸ｺﾞｼｯｸM-PRO" w:hAnsi="HG丸ｺﾞｼｯｸM-PRO" w:hint="eastAsia"/>
          <w:sz w:val="24"/>
          <w:szCs w:val="24"/>
        </w:rPr>
        <w:t>において議</w:t>
      </w:r>
      <w:r>
        <w:rPr>
          <w:rFonts w:ascii="HG丸ｺﾞｼｯｸM-PRO" w:eastAsia="HG丸ｺﾞｼｯｸM-PRO" w:hAnsi="HG丸ｺﾞｼｯｸM-PRO" w:hint="eastAsia"/>
          <w:sz w:val="24"/>
          <w:szCs w:val="24"/>
        </w:rPr>
        <w:t>会運営委員長発委で議会改革推進特別委員会が設置されました。平成２８年第４回議会９月定例会まで</w:t>
      </w:r>
      <w:r w:rsidRPr="00E54C20">
        <w:rPr>
          <w:rFonts w:ascii="HG丸ｺﾞｼｯｸM-PRO" w:eastAsia="HG丸ｺﾞｼｯｸM-PRO" w:hAnsi="HG丸ｺﾞｼｯｸM-PRO" w:hint="eastAsia"/>
          <w:sz w:val="24"/>
          <w:szCs w:val="24"/>
        </w:rPr>
        <w:t>６</w:t>
      </w:r>
      <w:r>
        <w:rPr>
          <w:rFonts w:ascii="HG丸ｺﾞｼｯｸM-PRO" w:eastAsia="HG丸ｺﾞｼｯｸM-PRO" w:hAnsi="HG丸ｺﾞｼｯｸM-PRO" w:hint="eastAsia"/>
          <w:sz w:val="24"/>
          <w:szCs w:val="24"/>
        </w:rPr>
        <w:t>回開催し、</w:t>
      </w:r>
      <w:r w:rsidRPr="00E54C20">
        <w:rPr>
          <w:rFonts w:ascii="HG丸ｺﾞｼｯｸM-PRO" w:eastAsia="HG丸ｺﾞｼｯｸM-PRO" w:hAnsi="HG丸ｺﾞｼｯｸM-PRO" w:hint="eastAsia"/>
          <w:sz w:val="24"/>
          <w:szCs w:val="24"/>
        </w:rPr>
        <w:t>定数及び報酬については、結論にいた</w:t>
      </w:r>
      <w:r>
        <w:rPr>
          <w:rFonts w:ascii="HG丸ｺﾞｼｯｸM-PRO" w:eastAsia="HG丸ｺﾞｼｯｸM-PRO" w:hAnsi="HG丸ｺﾞｼｯｸM-PRO" w:hint="eastAsia"/>
          <w:sz w:val="24"/>
          <w:szCs w:val="24"/>
        </w:rPr>
        <w:t>りませんでした。</w:t>
      </w:r>
      <w:r w:rsidRPr="00E54C20">
        <w:rPr>
          <w:rFonts w:ascii="HG丸ｺﾞｼｯｸM-PRO" w:eastAsia="HG丸ｺﾞｼｯｸM-PRO" w:hAnsi="HG丸ｺﾞｼｯｸM-PRO" w:hint="eastAsia"/>
          <w:sz w:val="24"/>
          <w:szCs w:val="24"/>
        </w:rPr>
        <w:t>主な</w:t>
      </w:r>
      <w:r>
        <w:rPr>
          <w:rFonts w:ascii="HG丸ｺﾞｼｯｸM-PRO" w:eastAsia="HG丸ｺﾞｼｯｸM-PRO" w:hAnsi="HG丸ｺﾞｼｯｸM-PRO" w:hint="eastAsia"/>
          <w:sz w:val="24"/>
          <w:szCs w:val="24"/>
        </w:rPr>
        <w:t>意見</w:t>
      </w:r>
      <w:r w:rsidRPr="00E54C20">
        <w:rPr>
          <w:rFonts w:ascii="HG丸ｺﾞｼｯｸM-PRO" w:eastAsia="HG丸ｺﾞｼｯｸM-PRO" w:hAnsi="HG丸ｺﾞｼｯｸM-PRO" w:hint="eastAsia"/>
          <w:sz w:val="24"/>
          <w:szCs w:val="24"/>
        </w:rPr>
        <w:t>として、</w:t>
      </w:r>
      <w:r>
        <w:rPr>
          <w:rFonts w:ascii="HG丸ｺﾞｼｯｸM-PRO" w:eastAsia="HG丸ｺﾞｼｯｸM-PRO" w:hAnsi="HG丸ｺﾞｼｯｸM-PRO" w:hint="eastAsia"/>
          <w:sz w:val="24"/>
          <w:szCs w:val="24"/>
        </w:rPr>
        <w:t>現状維持については、</w:t>
      </w:r>
      <w:r w:rsidRPr="00E54C20">
        <w:rPr>
          <w:rFonts w:ascii="HG丸ｺﾞｼｯｸM-PRO" w:eastAsia="HG丸ｺﾞｼｯｸM-PRO" w:hAnsi="HG丸ｺﾞｼｯｸM-PRO" w:hint="eastAsia"/>
          <w:sz w:val="24"/>
          <w:szCs w:val="24"/>
        </w:rPr>
        <w:t>委員会審議上７名が適していること、佐久管内町村議会の議員構成のバランスから１４名が適していること、広範な町内からの多様な意見や思いを集約するには１４名が適していることなどが上げられました。</w:t>
      </w:r>
      <w:r>
        <w:rPr>
          <w:rFonts w:ascii="HG丸ｺﾞｼｯｸM-PRO" w:eastAsia="HG丸ｺﾞｼｯｸM-PRO" w:hAnsi="HG丸ｺﾞｼｯｸM-PRO" w:hint="eastAsia"/>
          <w:sz w:val="24"/>
          <w:szCs w:val="24"/>
        </w:rPr>
        <w:t>また</w:t>
      </w:r>
      <w:r w:rsidRPr="00E54C20">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定数削減</w:t>
      </w:r>
      <w:r w:rsidRPr="00E54C20">
        <w:rPr>
          <w:rFonts w:ascii="HG丸ｺﾞｼｯｸM-PRO" w:eastAsia="HG丸ｺﾞｼｯｸM-PRO" w:hAnsi="HG丸ｺﾞｼｯｸM-PRO" w:hint="eastAsia"/>
          <w:sz w:val="24"/>
          <w:szCs w:val="24"/>
        </w:rPr>
        <w:t>意見として、「定数減を行い、その分報酬を上げる。」「人口1</w:t>
      </w:r>
      <w:r w:rsidRPr="00E54C20">
        <w:rPr>
          <w:rFonts w:ascii="HG丸ｺﾞｼｯｸM-PRO" w:eastAsia="HG丸ｺﾞｼｯｸM-PRO" w:hAnsi="HG丸ｺﾞｼｯｸM-PRO"/>
          <w:sz w:val="24"/>
          <w:szCs w:val="24"/>
        </w:rPr>
        <w:t>,</w:t>
      </w:r>
      <w:r w:rsidRPr="00E54C20">
        <w:rPr>
          <w:rFonts w:ascii="HG丸ｺﾞｼｯｸM-PRO" w:eastAsia="HG丸ｺﾞｼｯｸM-PRO" w:hAnsi="HG丸ｺﾞｼｯｸM-PRO" w:hint="eastAsia"/>
          <w:sz w:val="24"/>
          <w:szCs w:val="24"/>
        </w:rPr>
        <w:t>000人に議員１人。」「報酬は年齢により比例配分（５０歳未満に３０万円、５０歳以上は年代ごとに下げ、総合計は現状維持。）」などの意見がありました。</w:t>
      </w:r>
    </w:p>
    <w:p w:rsidR="00D34A3B" w:rsidRPr="00D34A3B" w:rsidRDefault="00D34A3B" w:rsidP="00D34A3B">
      <w:pPr>
        <w:pStyle w:val="ac"/>
        <w:wordWrap/>
        <w:spacing w:line="240" w:lineRule="auto"/>
        <w:ind w:leftChars="100" w:left="202" w:right="-1" w:firstLineChars="200" w:firstLine="465"/>
        <w:rPr>
          <w:rFonts w:ascii="HG丸ｺﾞｼｯｸM-PRO" w:eastAsia="HG丸ｺﾞｼｯｸM-PRO" w:hAnsi="HG丸ｺﾞｼｯｸM-PRO"/>
          <w:spacing w:val="0"/>
        </w:rPr>
      </w:pPr>
      <w:r>
        <w:rPr>
          <w:rFonts w:ascii="HG丸ｺﾞｼｯｸM-PRO" w:eastAsia="HG丸ｺﾞｼｯｸM-PRO" w:hAnsi="HG丸ｺﾞｼｯｸM-PRO" w:hint="eastAsia"/>
          <w:spacing w:val="0"/>
        </w:rPr>
        <w:t>今後の課題として、全員協議会で検討していくことになりました。</w:t>
      </w:r>
    </w:p>
    <w:p w:rsidR="00D34A3B" w:rsidRPr="00D34A3B" w:rsidRDefault="00D34A3B" w:rsidP="00D34A3B">
      <w:pPr>
        <w:pStyle w:val="ac"/>
        <w:wordWrap/>
        <w:spacing w:line="240" w:lineRule="auto"/>
        <w:ind w:left="246" w:right="-1" w:hangingChars="106" w:hanging="246"/>
        <w:rPr>
          <w:rFonts w:ascii="HG丸ｺﾞｼｯｸM-PRO" w:eastAsia="HG丸ｺﾞｼｯｸM-PRO" w:hAnsi="HG丸ｺﾞｼｯｸM-PRO" w:hint="eastAsia"/>
          <w:spacing w:val="0"/>
        </w:rPr>
      </w:pPr>
    </w:p>
    <w:p w:rsidR="004A713E" w:rsidRPr="002652A4" w:rsidRDefault="00D34A3B" w:rsidP="00D34A3B">
      <w:pPr>
        <w:pStyle w:val="ac"/>
        <w:wordWrap/>
        <w:spacing w:line="240" w:lineRule="auto"/>
        <w:ind w:right="140"/>
        <w:rPr>
          <w:rFonts w:ascii="HG丸ｺﾞｼｯｸM-PRO" w:eastAsia="HG丸ｺﾞｼｯｸM-PRO" w:hAnsi="HG丸ｺﾞｼｯｸM-PRO"/>
          <w:spacing w:val="0"/>
          <w:sz w:val="28"/>
          <w:szCs w:val="28"/>
        </w:rPr>
      </w:pPr>
      <w:r>
        <w:rPr>
          <w:rFonts w:ascii="HG丸ｺﾞｼｯｸM-PRO" w:eastAsia="HG丸ｺﾞｼｯｸM-PRO" w:hAnsi="HG丸ｺﾞｼｯｸM-PRO" w:hint="eastAsia"/>
          <w:spacing w:val="0"/>
          <w:sz w:val="28"/>
          <w:szCs w:val="28"/>
        </w:rPr>
        <w:t>４</w:t>
      </w:r>
      <w:r w:rsidR="004A713E" w:rsidRPr="002652A4">
        <w:rPr>
          <w:rFonts w:ascii="HG丸ｺﾞｼｯｸM-PRO" w:eastAsia="HG丸ｺﾞｼｯｸM-PRO" w:hAnsi="HG丸ｺﾞｼｯｸM-PRO" w:hint="eastAsia"/>
          <w:spacing w:val="0"/>
          <w:sz w:val="28"/>
          <w:szCs w:val="28"/>
        </w:rPr>
        <w:t>．議員報酬は１０年間据え置き</w:t>
      </w:r>
    </w:p>
    <w:p w:rsidR="002652A4" w:rsidRDefault="004A713E" w:rsidP="004A713E">
      <w:pPr>
        <w:pStyle w:val="ac"/>
        <w:wordWrap/>
        <w:spacing w:line="240" w:lineRule="auto"/>
        <w:ind w:left="137" w:right="140" w:hangingChars="59" w:hanging="137"/>
        <w:rPr>
          <w:rFonts w:ascii="HG丸ｺﾞｼｯｸM-PRO" w:eastAsia="HG丸ｺﾞｼｯｸM-PRO" w:hAnsi="HG丸ｺﾞｼｯｸM-PRO"/>
          <w:spacing w:val="0"/>
        </w:rPr>
      </w:pPr>
      <w:r w:rsidRPr="004A713E">
        <w:rPr>
          <w:rFonts w:ascii="HG丸ｺﾞｼｯｸM-PRO" w:eastAsia="HG丸ｺﾞｼｯｸM-PRO" w:hAnsi="HG丸ｺﾞｼｯｸM-PRO" w:hint="eastAsia"/>
          <w:spacing w:val="0"/>
        </w:rPr>
        <w:t xml:space="preserve">　　</w:t>
      </w:r>
    </w:p>
    <w:p w:rsidR="004A713E" w:rsidRPr="004A713E" w:rsidRDefault="004A713E" w:rsidP="002652A4">
      <w:pPr>
        <w:pStyle w:val="ac"/>
        <w:wordWrap/>
        <w:spacing w:line="240" w:lineRule="auto"/>
        <w:ind w:left="137" w:right="140" w:firstLineChars="100" w:firstLine="232"/>
        <w:rPr>
          <w:rFonts w:ascii="HG丸ｺﾞｼｯｸM-PRO" w:eastAsia="HG丸ｺﾞｼｯｸM-PRO" w:hAnsi="HG丸ｺﾞｼｯｸM-PRO"/>
          <w:spacing w:val="0"/>
        </w:rPr>
      </w:pPr>
      <w:r w:rsidRPr="004A713E">
        <w:rPr>
          <w:rFonts w:ascii="HG丸ｺﾞｼｯｸM-PRO" w:eastAsia="HG丸ｺﾞｼｯｸM-PRO" w:hAnsi="HG丸ｺﾞｼｯｸM-PRO" w:hint="eastAsia"/>
          <w:spacing w:val="0"/>
        </w:rPr>
        <w:t>第一次議会改革検討特別委員会では、議員報酬について当面は現状の額とすると決定されました。</w:t>
      </w:r>
    </w:p>
    <w:p w:rsidR="004A713E" w:rsidRPr="004A713E" w:rsidRDefault="004A713E" w:rsidP="004A713E">
      <w:pPr>
        <w:pStyle w:val="ac"/>
        <w:wordWrap/>
        <w:spacing w:line="240" w:lineRule="auto"/>
        <w:ind w:left="137" w:right="140" w:hangingChars="59" w:hanging="137"/>
        <w:rPr>
          <w:rFonts w:ascii="HG丸ｺﾞｼｯｸM-PRO" w:eastAsia="HG丸ｺﾞｼｯｸM-PRO" w:hAnsi="HG丸ｺﾞｼｯｸM-PRO"/>
          <w:spacing w:val="0"/>
        </w:rPr>
      </w:pPr>
      <w:r w:rsidRPr="004A713E">
        <w:rPr>
          <w:rFonts w:ascii="HG丸ｺﾞｼｯｸM-PRO" w:eastAsia="HG丸ｺﾞｼｯｸM-PRO" w:hAnsi="HG丸ｺﾞｼｯｸM-PRO" w:hint="eastAsia"/>
          <w:spacing w:val="0"/>
        </w:rPr>
        <w:t xml:space="preserve">　　平成１８年に地方分権改革推進法が制定され、現在も新たな改革が進められ</w:t>
      </w:r>
      <w:r w:rsidRPr="004A713E">
        <w:rPr>
          <w:rFonts w:ascii="HG丸ｺﾞｼｯｸM-PRO" w:eastAsia="HG丸ｺﾞｼｯｸM-PRO" w:hAnsi="HG丸ｺﾞｼｯｸM-PRO" w:hint="eastAsia"/>
          <w:spacing w:val="0"/>
        </w:rPr>
        <w:lastRenderedPageBreak/>
        <w:t>ており、基礎自治体である町は、町民の最も身近な地方公共団体として、さらにその自立性を高めることが必要で、自らの責任と判断でその任務を遂行し、町民の負託に応えていかなければなりません。</w:t>
      </w:r>
    </w:p>
    <w:p w:rsidR="004A713E" w:rsidRPr="004A713E" w:rsidRDefault="004A713E" w:rsidP="004A713E">
      <w:pPr>
        <w:pStyle w:val="ac"/>
        <w:wordWrap/>
        <w:spacing w:line="240" w:lineRule="auto"/>
        <w:ind w:leftChars="100" w:left="202" w:right="140" w:firstLineChars="90" w:firstLine="209"/>
        <w:rPr>
          <w:rFonts w:ascii="HG丸ｺﾞｼｯｸM-PRO" w:eastAsia="HG丸ｺﾞｼｯｸM-PRO" w:hAnsi="HG丸ｺﾞｼｯｸM-PRO"/>
          <w:spacing w:val="0"/>
        </w:rPr>
      </w:pPr>
      <w:r w:rsidRPr="004A713E">
        <w:rPr>
          <w:rFonts w:ascii="HG丸ｺﾞｼｯｸM-PRO" w:eastAsia="HG丸ｺﾞｼｯｸM-PRO" w:hAnsi="HG丸ｺﾞｼｯｸM-PRO" w:hint="eastAsia"/>
          <w:spacing w:val="0"/>
        </w:rPr>
        <w:t>委員会における予算・決算・条例案の審議はもとより、意見書の提出、請願・陳情の処理等に対応するには、４人から５人の委員では、十分な審議ができないことや、更なる議会活動の活性化を図ることが必要となりました。</w:t>
      </w:r>
    </w:p>
    <w:p w:rsidR="004A713E" w:rsidRPr="004A713E" w:rsidRDefault="004A713E" w:rsidP="004A713E">
      <w:pPr>
        <w:pStyle w:val="ac"/>
        <w:wordWrap/>
        <w:spacing w:line="240" w:lineRule="auto"/>
        <w:ind w:leftChars="100" w:left="202" w:right="140" w:firstLineChars="90" w:firstLine="209"/>
        <w:rPr>
          <w:rFonts w:ascii="HG丸ｺﾞｼｯｸM-PRO" w:eastAsia="HG丸ｺﾞｼｯｸM-PRO" w:hAnsi="HG丸ｺﾞｼｯｸM-PRO"/>
          <w:spacing w:val="0"/>
        </w:rPr>
      </w:pPr>
      <w:r w:rsidRPr="004A713E">
        <w:rPr>
          <w:rFonts w:ascii="HG丸ｺﾞｼｯｸM-PRO" w:eastAsia="HG丸ｺﾞｼｯｸM-PRO" w:hAnsi="HG丸ｺﾞｼｯｸM-PRO" w:hint="eastAsia"/>
          <w:spacing w:val="0"/>
        </w:rPr>
        <w:t>このことから、平成２２年３月に第二次議会改革検討特別委員会（委員長：友野辰五郎議長）を発足しました。平成２３年１月まで６回の協議により、２常任委員会制、一般質問の一問一答方式への変更、総括質疑の変更、そして、議員報酬については据え置き、期末手当の減額（△０.５ヶ月）が決定されました。平成２２年１１月臨時会において、菊池正武議会運営委員長発議により議員報酬条例の一部改正が全員賛成で可決され、平成２３年３月定例会において、同様に委員会条例の一部改正が全員賛成で可決されました。</w:t>
      </w:r>
    </w:p>
    <w:p w:rsidR="004A713E" w:rsidRPr="004A713E" w:rsidRDefault="004A713E" w:rsidP="004A713E">
      <w:pPr>
        <w:pStyle w:val="ac"/>
        <w:wordWrap/>
        <w:spacing w:line="240" w:lineRule="auto"/>
        <w:ind w:leftChars="100" w:left="202" w:right="140" w:firstLineChars="90" w:firstLine="209"/>
        <w:rPr>
          <w:rFonts w:ascii="HG丸ｺﾞｼｯｸM-PRO" w:eastAsia="HG丸ｺﾞｼｯｸM-PRO" w:hAnsi="HG丸ｺﾞｼｯｸM-PRO"/>
          <w:spacing w:val="0"/>
        </w:rPr>
      </w:pPr>
      <w:r w:rsidRPr="004A713E">
        <w:rPr>
          <w:rFonts w:ascii="HG丸ｺﾞｼｯｸM-PRO" w:eastAsia="HG丸ｺﾞｼｯｸM-PRO" w:hAnsi="HG丸ｺﾞｼｯｸM-PRO" w:hint="eastAsia"/>
          <w:spacing w:val="0"/>
        </w:rPr>
        <w:t>（現在、期末手当については、平成２７年度人勧により</w:t>
      </w:r>
      <w:r w:rsidR="002652A4">
        <w:rPr>
          <w:rFonts w:ascii="HG丸ｺﾞｼｯｸM-PRO" w:eastAsia="HG丸ｺﾞｼｯｸM-PRO" w:hAnsi="HG丸ｺﾞｼｯｸM-PRO" w:hint="eastAsia"/>
          <w:spacing w:val="0"/>
        </w:rPr>
        <w:t>他の町村議会平均より</w:t>
      </w:r>
      <w:r w:rsidRPr="004A713E">
        <w:rPr>
          <w:rFonts w:ascii="HG丸ｺﾞｼｯｸM-PRO" w:eastAsia="HG丸ｺﾞｼｯｸM-PRO" w:hAnsi="HG丸ｺﾞｼｯｸM-PRO" w:hint="eastAsia"/>
          <w:spacing w:val="0"/>
        </w:rPr>
        <w:t>△０．５５ヶ月</w:t>
      </w:r>
      <w:r w:rsidR="002652A4">
        <w:rPr>
          <w:rFonts w:ascii="HG丸ｺﾞｼｯｸM-PRO" w:eastAsia="HG丸ｺﾞｼｯｸM-PRO" w:hAnsi="HG丸ｺﾞｼｯｸM-PRO" w:hint="eastAsia"/>
          <w:spacing w:val="0"/>
        </w:rPr>
        <w:t>となっています。これは県下最低支給率です。）</w:t>
      </w:r>
    </w:p>
    <w:p w:rsidR="009A47E8" w:rsidRPr="004A713E" w:rsidRDefault="009A47E8" w:rsidP="002652A4">
      <w:pPr>
        <w:ind w:right="-1"/>
        <w:rPr>
          <w:rFonts w:ascii="HG丸ｺﾞｼｯｸM-PRO" w:eastAsia="HG丸ｺﾞｼｯｸM-PRO" w:hAnsi="HG丸ｺﾞｼｯｸM-PRO"/>
          <w:sz w:val="28"/>
          <w:szCs w:val="28"/>
        </w:rPr>
      </w:pPr>
    </w:p>
    <w:sectPr w:rsidR="009A47E8" w:rsidRPr="004A713E" w:rsidSect="002B7262">
      <w:pgSz w:w="11906" w:h="16838" w:code="9"/>
      <w:pgMar w:top="1701" w:right="1701" w:bottom="1418" w:left="1701" w:header="851" w:footer="992" w:gutter="0"/>
      <w:cols w:space="425"/>
      <w:docGrid w:type="linesAndChars" w:linePitch="527" w:charSpace="-15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3132" w:rsidRDefault="00A43132" w:rsidP="00A43132">
      <w:r>
        <w:separator/>
      </w:r>
    </w:p>
  </w:endnote>
  <w:endnote w:type="continuationSeparator" w:id="0">
    <w:p w:rsidR="00A43132" w:rsidRDefault="00A43132" w:rsidP="00A43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3132" w:rsidRDefault="00A43132" w:rsidP="00A43132">
      <w:r>
        <w:separator/>
      </w:r>
    </w:p>
  </w:footnote>
  <w:footnote w:type="continuationSeparator" w:id="0">
    <w:p w:rsidR="00A43132" w:rsidRDefault="00A43132" w:rsidP="00A431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1"/>
  <w:drawingGridVerticalSpacing w:val="527"/>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AB2"/>
    <w:rsid w:val="00013798"/>
    <w:rsid w:val="00041754"/>
    <w:rsid w:val="00061AB2"/>
    <w:rsid w:val="0007347E"/>
    <w:rsid w:val="00090F6E"/>
    <w:rsid w:val="000E1920"/>
    <w:rsid w:val="001A3CB0"/>
    <w:rsid w:val="00262359"/>
    <w:rsid w:val="002652A4"/>
    <w:rsid w:val="00275364"/>
    <w:rsid w:val="002B7262"/>
    <w:rsid w:val="002F1587"/>
    <w:rsid w:val="00373520"/>
    <w:rsid w:val="00411AD1"/>
    <w:rsid w:val="00462818"/>
    <w:rsid w:val="00474125"/>
    <w:rsid w:val="00476B79"/>
    <w:rsid w:val="004A1D86"/>
    <w:rsid w:val="004A713E"/>
    <w:rsid w:val="005D257D"/>
    <w:rsid w:val="00637754"/>
    <w:rsid w:val="006578A2"/>
    <w:rsid w:val="006C0FF3"/>
    <w:rsid w:val="00793F4D"/>
    <w:rsid w:val="007B65AA"/>
    <w:rsid w:val="007D25CE"/>
    <w:rsid w:val="008562DE"/>
    <w:rsid w:val="008639E6"/>
    <w:rsid w:val="00885140"/>
    <w:rsid w:val="008D78BE"/>
    <w:rsid w:val="0090712D"/>
    <w:rsid w:val="0091271F"/>
    <w:rsid w:val="009169E5"/>
    <w:rsid w:val="009A47E8"/>
    <w:rsid w:val="00A43132"/>
    <w:rsid w:val="00B279A8"/>
    <w:rsid w:val="00BB2B76"/>
    <w:rsid w:val="00C24FA7"/>
    <w:rsid w:val="00C463D3"/>
    <w:rsid w:val="00C61097"/>
    <w:rsid w:val="00D34A3B"/>
    <w:rsid w:val="00DF6E43"/>
    <w:rsid w:val="00E63AD2"/>
    <w:rsid w:val="00F4457F"/>
    <w:rsid w:val="00F9305B"/>
    <w:rsid w:val="00FB38B5"/>
    <w:rsid w:val="00FF25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15:docId w15:val="{DBEF26D0-D2FB-4C56-B05A-6059ECFD8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61AB2"/>
  </w:style>
  <w:style w:type="character" w:customStyle="1" w:styleId="a4">
    <w:name w:val="日付 (文字)"/>
    <w:basedOn w:val="a0"/>
    <w:link w:val="a3"/>
    <w:uiPriority w:val="99"/>
    <w:semiHidden/>
    <w:rsid w:val="00061AB2"/>
  </w:style>
  <w:style w:type="paragraph" w:styleId="a5">
    <w:name w:val="Note Heading"/>
    <w:basedOn w:val="a"/>
    <w:next w:val="a"/>
    <w:link w:val="a6"/>
    <w:uiPriority w:val="99"/>
    <w:semiHidden/>
    <w:unhideWhenUsed/>
    <w:rsid w:val="00061AB2"/>
    <w:pPr>
      <w:jc w:val="center"/>
    </w:pPr>
  </w:style>
  <w:style w:type="character" w:customStyle="1" w:styleId="a6">
    <w:name w:val="記 (文字)"/>
    <w:basedOn w:val="a0"/>
    <w:link w:val="a5"/>
    <w:uiPriority w:val="99"/>
    <w:semiHidden/>
    <w:rsid w:val="00061AB2"/>
  </w:style>
  <w:style w:type="paragraph" w:styleId="a7">
    <w:name w:val="Closing"/>
    <w:basedOn w:val="a"/>
    <w:link w:val="a8"/>
    <w:uiPriority w:val="99"/>
    <w:semiHidden/>
    <w:unhideWhenUsed/>
    <w:rsid w:val="00061AB2"/>
    <w:pPr>
      <w:jc w:val="right"/>
    </w:pPr>
  </w:style>
  <w:style w:type="character" w:customStyle="1" w:styleId="a8">
    <w:name w:val="結語 (文字)"/>
    <w:basedOn w:val="a0"/>
    <w:link w:val="a7"/>
    <w:uiPriority w:val="99"/>
    <w:semiHidden/>
    <w:rsid w:val="00061AB2"/>
  </w:style>
  <w:style w:type="character" w:styleId="a9">
    <w:name w:val="Hyperlink"/>
    <w:basedOn w:val="a0"/>
    <w:uiPriority w:val="99"/>
    <w:unhideWhenUsed/>
    <w:rsid w:val="00C24FA7"/>
    <w:rPr>
      <w:color w:val="0563C1" w:themeColor="hyperlink"/>
      <w:u w:val="single"/>
    </w:rPr>
  </w:style>
  <w:style w:type="paragraph" w:styleId="aa">
    <w:name w:val="Balloon Text"/>
    <w:basedOn w:val="a"/>
    <w:link w:val="ab"/>
    <w:uiPriority w:val="99"/>
    <w:semiHidden/>
    <w:unhideWhenUsed/>
    <w:rsid w:val="00C24FA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24FA7"/>
    <w:rPr>
      <w:rFonts w:asciiTheme="majorHAnsi" w:eastAsiaTheme="majorEastAsia" w:hAnsiTheme="majorHAnsi" w:cstheme="majorBidi"/>
      <w:sz w:val="18"/>
      <w:szCs w:val="18"/>
    </w:rPr>
  </w:style>
  <w:style w:type="paragraph" w:customStyle="1" w:styleId="ac">
    <w:name w:val="一太郎"/>
    <w:rsid w:val="00FF2534"/>
    <w:pPr>
      <w:widowControl w:val="0"/>
      <w:wordWrap w:val="0"/>
      <w:autoSpaceDE w:val="0"/>
      <w:autoSpaceDN w:val="0"/>
      <w:adjustRightInd w:val="0"/>
      <w:spacing w:line="577" w:lineRule="exact"/>
      <w:jc w:val="both"/>
    </w:pPr>
    <w:rPr>
      <w:rFonts w:ascii="Century" w:eastAsia="ＭＳ 明朝" w:hAnsi="Century" w:cs="ＭＳ 明朝"/>
      <w:spacing w:val="5"/>
      <w:kern w:val="0"/>
      <w:sz w:val="24"/>
      <w:szCs w:val="24"/>
    </w:rPr>
  </w:style>
  <w:style w:type="paragraph" w:styleId="ad">
    <w:name w:val="header"/>
    <w:basedOn w:val="a"/>
    <w:link w:val="ae"/>
    <w:uiPriority w:val="99"/>
    <w:unhideWhenUsed/>
    <w:rsid w:val="00A43132"/>
    <w:pPr>
      <w:tabs>
        <w:tab w:val="center" w:pos="4252"/>
        <w:tab w:val="right" w:pos="8504"/>
      </w:tabs>
      <w:snapToGrid w:val="0"/>
    </w:pPr>
  </w:style>
  <w:style w:type="character" w:customStyle="1" w:styleId="ae">
    <w:name w:val="ヘッダー (文字)"/>
    <w:basedOn w:val="a0"/>
    <w:link w:val="ad"/>
    <w:uiPriority w:val="99"/>
    <w:rsid w:val="00A43132"/>
  </w:style>
  <w:style w:type="paragraph" w:styleId="af">
    <w:name w:val="footer"/>
    <w:basedOn w:val="a"/>
    <w:link w:val="af0"/>
    <w:uiPriority w:val="99"/>
    <w:unhideWhenUsed/>
    <w:rsid w:val="00A43132"/>
    <w:pPr>
      <w:tabs>
        <w:tab w:val="center" w:pos="4252"/>
        <w:tab w:val="right" w:pos="8504"/>
      </w:tabs>
      <w:snapToGrid w:val="0"/>
    </w:pPr>
  </w:style>
  <w:style w:type="character" w:customStyle="1" w:styleId="af0">
    <w:name w:val="フッター (文字)"/>
    <w:basedOn w:val="a0"/>
    <w:link w:val="af"/>
    <w:uiPriority w:val="99"/>
    <w:rsid w:val="00A43132"/>
  </w:style>
  <w:style w:type="table" w:styleId="af1">
    <w:name w:val="Table Grid"/>
    <w:basedOn w:val="a1"/>
    <w:uiPriority w:val="39"/>
    <w:rsid w:val="000E19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267</Words>
  <Characters>1528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JWS15023</dc:creator>
  <cp:keywords/>
  <dc:description/>
  <cp:lastModifiedBy>JWS15023</cp:lastModifiedBy>
  <cp:revision>3</cp:revision>
  <cp:lastPrinted>2016-09-14T02:46:00Z</cp:lastPrinted>
  <dcterms:created xsi:type="dcterms:W3CDTF">2016-09-14T02:47:00Z</dcterms:created>
  <dcterms:modified xsi:type="dcterms:W3CDTF">2016-09-16T05:13:00Z</dcterms:modified>
</cp:coreProperties>
</file>